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7776D" w14:textId="0A40D016" w:rsidR="002B4D7F" w:rsidRDefault="009D56F6" w:rsidP="00F7257F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</w:pPr>
      <w:r w:rsidRPr="0064361F">
        <w:rPr>
          <w:rFonts w:asciiTheme="minorHAnsi" w:hAnsiTheme="minorHAnsi" w:cstheme="minorHAnsi"/>
          <w:b/>
          <w:bCs/>
          <w:noProof/>
          <w:color w:val="FF0000"/>
          <w:sz w:val="36"/>
          <w:szCs w:val="36"/>
          <w:u w:val="single" w:color="000000"/>
        </w:rPr>
        <w:drawing>
          <wp:anchor distT="0" distB="0" distL="114300" distR="114300" simplePos="0" relativeHeight="251658240" behindDoc="0" locked="0" layoutInCell="1" allowOverlap="1" wp14:anchorId="227D828C" wp14:editId="59C5F36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682496" cy="621792"/>
            <wp:effectExtent l="0" t="0" r="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d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1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 xml:space="preserve"> </w:t>
      </w:r>
      <w:r w:rsidR="009A1D4E" w:rsidRPr="00F7257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>NES</w:t>
      </w:r>
      <w:r w:rsidR="00682D70" w:rsidRPr="00F7257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>T</w:t>
      </w:r>
      <w:r w:rsidR="009A1D4E" w:rsidRPr="00F7257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 xml:space="preserve"> </w:t>
      </w:r>
      <w:r w:rsidR="00837E22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>Board</w:t>
      </w:r>
      <w:r w:rsidR="006E392B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 xml:space="preserve"> Meeting </w:t>
      </w:r>
    </w:p>
    <w:p w14:paraId="46D4A346" w14:textId="1CB8F406" w:rsidR="00826F60" w:rsidRPr="002B4D7F" w:rsidRDefault="0094340B" w:rsidP="00F7257F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Cs/>
          <w:color w:val="auto"/>
          <w:sz w:val="36"/>
          <w:szCs w:val="36"/>
        </w:rPr>
      </w:pPr>
      <w:r>
        <w:rPr>
          <w:rFonts w:asciiTheme="minorHAnsi" w:hAnsiTheme="minorHAnsi" w:cstheme="minorHAnsi"/>
          <w:bCs/>
          <w:color w:val="auto"/>
          <w:sz w:val="36"/>
          <w:szCs w:val="36"/>
        </w:rPr>
        <w:t>February 18</w:t>
      </w:r>
      <w:r w:rsidR="00027AC7">
        <w:rPr>
          <w:rFonts w:asciiTheme="minorHAnsi" w:hAnsiTheme="minorHAnsi" w:cstheme="minorHAnsi"/>
          <w:bCs/>
          <w:color w:val="auto"/>
          <w:sz w:val="36"/>
          <w:szCs w:val="36"/>
        </w:rPr>
        <w:t>, 2021</w:t>
      </w:r>
    </w:p>
    <w:p w14:paraId="1C7E0466" w14:textId="77777777" w:rsidR="004C26A6" w:rsidRPr="006E392B" w:rsidRDefault="004C26A6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37C05901" w14:textId="662E59E0" w:rsidR="00D03EFA" w:rsidRDefault="006E392B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>Present</w:t>
      </w:r>
      <w:r w:rsidRPr="006E392B">
        <w:rPr>
          <w:rFonts w:asciiTheme="minorHAnsi" w:hAnsiTheme="minorHAnsi" w:cstheme="minorHAnsi"/>
          <w:color w:val="auto"/>
          <w:sz w:val="24"/>
          <w:szCs w:val="24"/>
        </w:rPr>
        <w:t xml:space="preserve">: Cris Riedel, Deb Roe, Lynn Schweikart, Chris Donnald, Jim Brule, </w:t>
      </w:r>
      <w:r w:rsidR="00B14B08">
        <w:rPr>
          <w:rFonts w:asciiTheme="minorHAnsi" w:hAnsiTheme="minorHAnsi" w:cstheme="minorHAnsi"/>
          <w:color w:val="auto"/>
          <w:sz w:val="24"/>
          <w:szCs w:val="24"/>
        </w:rPr>
        <w:t xml:space="preserve">Linda Ford, </w:t>
      </w:r>
      <w:r>
        <w:rPr>
          <w:rFonts w:asciiTheme="minorHAnsi" w:hAnsiTheme="minorHAnsi" w:cstheme="minorHAnsi"/>
          <w:color w:val="auto"/>
          <w:sz w:val="24"/>
          <w:szCs w:val="24"/>
        </w:rPr>
        <w:t>Rona Leventhal</w:t>
      </w:r>
      <w:r w:rsidR="00E1660A" w:rsidRPr="006E392B">
        <w:rPr>
          <w:rFonts w:asciiTheme="minorHAnsi" w:hAnsiTheme="minorHAnsi" w:cstheme="minorHAnsi"/>
          <w:color w:val="auto"/>
          <w:sz w:val="24"/>
          <w:szCs w:val="24"/>
        </w:rPr>
        <w:t>, Barbara Aliprantis</w:t>
      </w:r>
      <w:r w:rsidR="00E1660A">
        <w:rPr>
          <w:rFonts w:asciiTheme="minorHAnsi" w:hAnsiTheme="minorHAnsi" w:cstheme="minorHAnsi"/>
          <w:color w:val="auto"/>
          <w:sz w:val="24"/>
          <w:szCs w:val="24"/>
        </w:rPr>
        <w:t xml:space="preserve"> (Arrived at </w:t>
      </w:r>
      <w:r w:rsidR="005A4744">
        <w:rPr>
          <w:rFonts w:asciiTheme="minorHAnsi" w:hAnsiTheme="minorHAnsi" w:cstheme="minorHAnsi"/>
          <w:color w:val="auto"/>
          <w:sz w:val="24"/>
          <w:szCs w:val="24"/>
        </w:rPr>
        <w:t>3:25</w:t>
      </w:r>
      <w:r w:rsidR="00E1660A">
        <w:rPr>
          <w:rFonts w:asciiTheme="minorHAnsi" w:hAnsiTheme="minorHAnsi" w:cstheme="minorHAnsi"/>
          <w:color w:val="auto"/>
          <w:sz w:val="24"/>
          <w:szCs w:val="24"/>
        </w:rPr>
        <w:t>)</w:t>
      </w:r>
    </w:p>
    <w:p w14:paraId="513A72B1" w14:textId="3F0D941E" w:rsidR="006E392B" w:rsidRDefault="006E392B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06F82535" w14:textId="6B553180" w:rsidR="006E392B" w:rsidRPr="006E392B" w:rsidRDefault="006E392B" w:rsidP="006E392B">
      <w:pPr>
        <w:rPr>
          <w:rFonts w:asciiTheme="minorHAnsi" w:hAnsiTheme="minorHAnsi" w:cstheme="minorHAnsi"/>
          <w:sz w:val="24"/>
          <w:szCs w:val="24"/>
        </w:rPr>
      </w:pPr>
      <w:r w:rsidRPr="006E392B">
        <w:rPr>
          <w:rFonts w:asciiTheme="minorHAnsi" w:hAnsiTheme="minorHAnsi" w:cstheme="minorHAnsi"/>
          <w:b/>
          <w:sz w:val="24"/>
          <w:szCs w:val="24"/>
        </w:rPr>
        <w:t>Meeting Start:</w:t>
      </w:r>
      <w:r w:rsidRPr="006E392B">
        <w:rPr>
          <w:rFonts w:asciiTheme="minorHAnsi" w:hAnsiTheme="minorHAnsi" w:cstheme="minorHAnsi"/>
          <w:sz w:val="24"/>
          <w:szCs w:val="24"/>
        </w:rPr>
        <w:t xml:space="preserve"> 3:</w:t>
      </w:r>
      <w:r>
        <w:rPr>
          <w:rFonts w:asciiTheme="minorHAnsi" w:hAnsiTheme="minorHAnsi" w:cstheme="minorHAnsi"/>
          <w:sz w:val="24"/>
          <w:szCs w:val="24"/>
        </w:rPr>
        <w:t>0</w:t>
      </w:r>
      <w:r w:rsidR="00E1660A">
        <w:rPr>
          <w:rFonts w:asciiTheme="minorHAnsi" w:hAnsiTheme="minorHAnsi" w:cstheme="minorHAnsi"/>
          <w:sz w:val="24"/>
          <w:szCs w:val="24"/>
        </w:rPr>
        <w:t>7</w:t>
      </w:r>
      <w:r w:rsidRPr="006E392B">
        <w:rPr>
          <w:rFonts w:asciiTheme="minorHAnsi" w:hAnsiTheme="minorHAnsi" w:cstheme="minorHAnsi"/>
          <w:sz w:val="24"/>
          <w:szCs w:val="24"/>
        </w:rPr>
        <w:t>PM</w:t>
      </w:r>
    </w:p>
    <w:p w14:paraId="18BD7295" w14:textId="77777777" w:rsidR="006E392B" w:rsidRPr="006E392B" w:rsidRDefault="006E392B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045E8C1E" w14:textId="32D7E7B9" w:rsidR="00107749" w:rsidRDefault="006E392B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Call to Order</w:t>
      </w:r>
    </w:p>
    <w:p w14:paraId="1FE180BF" w14:textId="77777777" w:rsidR="006E392B" w:rsidRPr="006E392B" w:rsidRDefault="006E392B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E67718D" w14:textId="2313743B" w:rsidR="009D3253" w:rsidRPr="007750FC" w:rsidRDefault="006E392B" w:rsidP="007750FC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 xml:space="preserve">Motion to Approve the </w:t>
      </w:r>
      <w:r w:rsidR="00E72508">
        <w:rPr>
          <w:rFonts w:asciiTheme="minorHAnsi" w:hAnsiTheme="minorHAnsi" w:cstheme="minorHAnsi"/>
          <w:b/>
          <w:color w:val="auto"/>
          <w:sz w:val="24"/>
          <w:szCs w:val="24"/>
        </w:rPr>
        <w:t>December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 Minutes</w:t>
      </w: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>Approved (</w:t>
      </w:r>
      <w:r w:rsidR="00505934">
        <w:rPr>
          <w:rFonts w:asciiTheme="minorHAnsi" w:hAnsiTheme="minorHAnsi" w:cstheme="minorHAnsi"/>
          <w:b/>
          <w:color w:val="auto"/>
          <w:sz w:val="24"/>
          <w:szCs w:val="24"/>
        </w:rPr>
        <w:t>5-0</w:t>
      </w: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>)</w:t>
      </w:r>
      <w:r w:rsidR="00E1660A">
        <w:rPr>
          <w:rFonts w:asciiTheme="minorHAnsi" w:hAnsiTheme="minorHAnsi" w:cstheme="minorHAnsi"/>
          <w:color w:val="auto"/>
          <w:sz w:val="24"/>
          <w:szCs w:val="24"/>
        </w:rPr>
        <w:t xml:space="preserve"> Motion </w:t>
      </w:r>
      <w:proofErr w:type="spellStart"/>
      <w:r w:rsidR="00E1660A">
        <w:rPr>
          <w:rFonts w:asciiTheme="minorHAnsi" w:hAnsiTheme="minorHAnsi" w:cstheme="minorHAnsi"/>
          <w:color w:val="auto"/>
          <w:sz w:val="24"/>
          <w:szCs w:val="24"/>
        </w:rPr>
        <w:t>Cris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, Seconded by </w:t>
      </w:r>
      <w:r w:rsidR="00E1660A">
        <w:rPr>
          <w:rFonts w:asciiTheme="minorHAnsi" w:hAnsiTheme="minorHAnsi" w:cstheme="minorHAnsi"/>
          <w:color w:val="auto"/>
          <w:sz w:val="24"/>
          <w:szCs w:val="24"/>
        </w:rPr>
        <w:t>Jim</w:t>
      </w:r>
    </w:p>
    <w:p w14:paraId="61E8C504" w14:textId="77777777" w:rsidR="00722FFA" w:rsidRPr="006E392B" w:rsidRDefault="00722FFA" w:rsidP="00F7257F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739D9FA4" w14:textId="6496FA80" w:rsidR="0094340B" w:rsidRDefault="0094340B" w:rsidP="007F2C1C">
      <w:p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Consent Agenda</w:t>
      </w:r>
      <w:r w:rsidR="0067021D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67021D" w:rsidRPr="0067021D">
        <w:rPr>
          <w:rFonts w:asciiTheme="minorHAnsi" w:hAnsiTheme="minorHAnsi" w:cstheme="minorHAnsi"/>
          <w:b/>
          <w:color w:val="auto"/>
          <w:sz w:val="24"/>
          <w:szCs w:val="24"/>
        </w:rPr>
        <w:t xml:space="preserve"> Motion to Approve</w:t>
      </w:r>
      <w:r w:rsidR="0050593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the Consent Agenda: Approved (5-0</w:t>
      </w:r>
      <w:r w:rsidR="0067021D" w:rsidRPr="0067021D">
        <w:rPr>
          <w:rFonts w:asciiTheme="minorHAnsi" w:hAnsiTheme="minorHAnsi" w:cstheme="minorHAnsi"/>
          <w:b/>
          <w:color w:val="auto"/>
          <w:sz w:val="24"/>
          <w:szCs w:val="24"/>
        </w:rPr>
        <w:t xml:space="preserve">) </w:t>
      </w:r>
      <w:r w:rsidR="0067021D" w:rsidRPr="0067021D">
        <w:rPr>
          <w:rFonts w:asciiTheme="minorHAnsi" w:hAnsiTheme="minorHAnsi" w:cstheme="minorHAnsi"/>
          <w:color w:val="auto"/>
          <w:sz w:val="24"/>
          <w:szCs w:val="24"/>
        </w:rPr>
        <w:t xml:space="preserve">Motion by </w:t>
      </w:r>
      <w:proofErr w:type="spellStart"/>
      <w:r w:rsidR="0067021D" w:rsidRPr="0067021D">
        <w:rPr>
          <w:rFonts w:asciiTheme="minorHAnsi" w:hAnsiTheme="minorHAnsi" w:cstheme="minorHAnsi"/>
          <w:color w:val="auto"/>
          <w:sz w:val="24"/>
          <w:szCs w:val="24"/>
        </w:rPr>
        <w:t>Cris</w:t>
      </w:r>
      <w:proofErr w:type="spellEnd"/>
      <w:r w:rsidR="0067021D" w:rsidRPr="0067021D">
        <w:rPr>
          <w:rFonts w:asciiTheme="minorHAnsi" w:hAnsiTheme="minorHAnsi" w:cstheme="minorHAnsi"/>
          <w:color w:val="auto"/>
          <w:sz w:val="24"/>
          <w:szCs w:val="24"/>
        </w:rPr>
        <w:t>, Seconded by Linda</w:t>
      </w:r>
    </w:p>
    <w:p w14:paraId="6B646385" w14:textId="65999679" w:rsidR="0094340B" w:rsidRPr="007F2C1C" w:rsidRDefault="0094340B" w:rsidP="007F2C1C">
      <w:pPr>
        <w:pStyle w:val="ListParagraph"/>
        <w:numPr>
          <w:ilvl w:val="0"/>
          <w:numId w:val="50"/>
        </w:num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94340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Governance Report</w:t>
      </w:r>
    </w:p>
    <w:p w14:paraId="13BE5EE1" w14:textId="6C6A5D1C" w:rsidR="0094340B" w:rsidRPr="007F2C1C" w:rsidRDefault="0094340B" w:rsidP="007F2C1C">
      <w:pPr>
        <w:pStyle w:val="ListParagraph"/>
        <w:numPr>
          <w:ilvl w:val="0"/>
          <w:numId w:val="50"/>
        </w:num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94340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Program Report</w:t>
      </w:r>
    </w:p>
    <w:p w14:paraId="4FEB050F" w14:textId="094A9A82" w:rsidR="0094340B" w:rsidRPr="0094340B" w:rsidRDefault="0094340B" w:rsidP="0094340B">
      <w:pPr>
        <w:pStyle w:val="ListParagraph"/>
        <w:numPr>
          <w:ilvl w:val="0"/>
          <w:numId w:val="50"/>
        </w:num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94340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Communications Report</w:t>
      </w:r>
    </w:p>
    <w:p w14:paraId="05405714" w14:textId="77777777" w:rsidR="007F2C1C" w:rsidRDefault="007F2C1C" w:rsidP="001E1F03">
      <w:p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CB22354" w14:textId="4782F00F" w:rsidR="003D1385" w:rsidRPr="006E392B" w:rsidRDefault="006E392B" w:rsidP="001E1F03">
      <w:pPr>
        <w:spacing w:after="0" w:line="240" w:lineRule="auto"/>
        <w:ind w:right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>Executive Director’s Report</w:t>
      </w:r>
    </w:p>
    <w:p w14:paraId="0CD18FFF" w14:textId="08EA5989" w:rsidR="006F49F2" w:rsidRDefault="0094340B" w:rsidP="006F49F2">
      <w:pPr>
        <w:pStyle w:val="NormalWeb"/>
        <w:numPr>
          <w:ilvl w:val="0"/>
          <w:numId w:val="47"/>
        </w:numPr>
        <w:tabs>
          <w:tab w:val="clear" w:pos="720"/>
          <w:tab w:val="num" w:pos="10"/>
        </w:tabs>
        <w:spacing w:before="0" w:beforeAutospacing="0" w:after="0" w:afterAutospacing="0"/>
        <w:ind w:left="73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Finances/Insurance</w:t>
      </w:r>
    </w:p>
    <w:p w14:paraId="21799066" w14:textId="4A463F3C" w:rsidR="006F49F2" w:rsidRDefault="006F49F2" w:rsidP="006F49F2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Deb brought up </w:t>
      </w:r>
      <w:r w:rsidR="00505934">
        <w:rPr>
          <w:rFonts w:ascii="Cambria" w:hAnsi="Cambria"/>
          <w:color w:val="000000"/>
        </w:rPr>
        <w:t xml:space="preserve">that the fees from various vendors have increased this year, including, RingCentral, </w:t>
      </w:r>
      <w:proofErr w:type="spellStart"/>
      <w:r w:rsidR="00505934">
        <w:rPr>
          <w:rFonts w:ascii="Cambria" w:hAnsi="Cambria"/>
          <w:color w:val="000000"/>
        </w:rPr>
        <w:t>Hostgator</w:t>
      </w:r>
      <w:proofErr w:type="spellEnd"/>
      <w:r w:rsidR="00505934">
        <w:rPr>
          <w:rFonts w:ascii="Cambria" w:hAnsi="Cambria"/>
          <w:color w:val="000000"/>
        </w:rPr>
        <w:t>, and Neon</w:t>
      </w:r>
      <w:r>
        <w:rPr>
          <w:rFonts w:ascii="Cambria" w:hAnsi="Cambria"/>
          <w:color w:val="000000"/>
        </w:rPr>
        <w:t xml:space="preserve">. Specifically, NEON wanted to double the monthly cost to NEST </w:t>
      </w:r>
      <w:r w:rsidR="00505934">
        <w:rPr>
          <w:rFonts w:ascii="Cambria" w:hAnsi="Cambria"/>
          <w:color w:val="000000"/>
        </w:rPr>
        <w:t xml:space="preserve">from $110/month to $199/month but after NEST threatened to move to another vendor, they agreed to raise the price to $130/month. </w:t>
      </w:r>
    </w:p>
    <w:p w14:paraId="0D609DE4" w14:textId="40A0D3FD" w:rsidR="00BE73B5" w:rsidRPr="006F49F2" w:rsidRDefault="00BE73B5" w:rsidP="006F49F2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Deb reached out to M</w:t>
      </w:r>
      <w:r w:rsidR="009830AC">
        <w:rPr>
          <w:rFonts w:ascii="Cambria" w:hAnsi="Cambria"/>
          <w:color w:val="000000"/>
        </w:rPr>
        <w:t>a</w:t>
      </w:r>
      <w:r>
        <w:rPr>
          <w:rFonts w:ascii="Cambria" w:hAnsi="Cambria"/>
          <w:color w:val="000000"/>
        </w:rPr>
        <w:t xml:space="preserve">ss Humanities </w:t>
      </w:r>
      <w:r w:rsidR="00505934">
        <w:rPr>
          <w:rFonts w:ascii="Cambria" w:hAnsi="Cambria"/>
          <w:color w:val="000000"/>
        </w:rPr>
        <w:t xml:space="preserve">for organizations that do online children’s programs in order to see what type of insurance they get </w:t>
      </w:r>
      <w:r>
        <w:rPr>
          <w:rFonts w:ascii="Cambria" w:hAnsi="Cambria"/>
          <w:color w:val="000000"/>
        </w:rPr>
        <w:t>and was directed to</w:t>
      </w:r>
      <w:r w:rsidR="00505934">
        <w:rPr>
          <w:rFonts w:ascii="Cambria" w:hAnsi="Cambria"/>
          <w:color w:val="000000"/>
        </w:rPr>
        <w:t xml:space="preserve"> a Northampton theater group that uses</w:t>
      </w:r>
      <w:r>
        <w:rPr>
          <w:rFonts w:ascii="Cambria" w:hAnsi="Cambria"/>
          <w:color w:val="000000"/>
        </w:rPr>
        <w:t xml:space="preserve"> Whalen Insurance</w:t>
      </w:r>
      <w:r w:rsidR="00505934">
        <w:rPr>
          <w:rFonts w:ascii="Cambria" w:hAnsi="Cambria"/>
          <w:color w:val="000000"/>
        </w:rPr>
        <w:t>. She</w:t>
      </w:r>
      <w:r w:rsidR="009830AC">
        <w:rPr>
          <w:rFonts w:ascii="Cambria" w:hAnsi="Cambria"/>
          <w:color w:val="000000"/>
        </w:rPr>
        <w:t xml:space="preserve"> is in the process of submitting </w:t>
      </w:r>
      <w:r w:rsidR="00505934">
        <w:rPr>
          <w:rFonts w:ascii="Cambria" w:hAnsi="Cambria"/>
          <w:color w:val="000000"/>
        </w:rPr>
        <w:t>an application</w:t>
      </w:r>
      <w:r w:rsidR="009830AC">
        <w:rPr>
          <w:rFonts w:ascii="Cambria" w:hAnsi="Cambria"/>
          <w:color w:val="000000"/>
        </w:rPr>
        <w:t xml:space="preserve"> to them. </w:t>
      </w:r>
    </w:p>
    <w:p w14:paraId="29E55F5E" w14:textId="77777777" w:rsidR="0094340B" w:rsidRDefault="0094340B" w:rsidP="0094340B">
      <w:pPr>
        <w:pStyle w:val="NormalWeb"/>
        <w:numPr>
          <w:ilvl w:val="0"/>
          <w:numId w:val="47"/>
        </w:numPr>
        <w:tabs>
          <w:tab w:val="clear" w:pos="720"/>
          <w:tab w:val="num" w:pos="10"/>
        </w:tabs>
        <w:spacing w:before="0" w:beforeAutospacing="0" w:after="0" w:afterAutospacing="0"/>
        <w:ind w:left="73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Program:</w:t>
      </w:r>
    </w:p>
    <w:p w14:paraId="5F88650D" w14:textId="463A9084" w:rsidR="0094340B" w:rsidRDefault="0094340B" w:rsidP="0094340B">
      <w:pPr>
        <w:pStyle w:val="NormalWeb"/>
        <w:numPr>
          <w:ilvl w:val="1"/>
          <w:numId w:val="48"/>
        </w:numPr>
        <w:tabs>
          <w:tab w:val="clear" w:pos="1440"/>
          <w:tab w:val="num" w:pos="730"/>
        </w:tabs>
        <w:spacing w:before="0" w:beforeAutospacing="0" w:after="0" w:afterAutospacing="0"/>
        <w:ind w:left="145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Spark</w:t>
      </w:r>
      <w:r w:rsidR="00DE1C72">
        <w:rPr>
          <w:rFonts w:ascii="Cambria" w:hAnsi="Cambria"/>
          <w:color w:val="000000"/>
        </w:rPr>
        <w:t>s</w:t>
      </w:r>
      <w:r>
        <w:rPr>
          <w:rFonts w:ascii="Cambria" w:hAnsi="Cambria"/>
          <w:color w:val="000000"/>
        </w:rPr>
        <w:t xml:space="preserve"> 2021</w:t>
      </w:r>
    </w:p>
    <w:p w14:paraId="5B981EB7" w14:textId="04215EA3" w:rsidR="005A4744" w:rsidRDefault="005A4744" w:rsidP="005A4744">
      <w:pPr>
        <w:pStyle w:val="NormalWeb"/>
        <w:numPr>
          <w:ilvl w:val="2"/>
          <w:numId w:val="48"/>
        </w:numPr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It was decided that STF for 2021 wou</w:t>
      </w:r>
      <w:r w:rsidR="00505934">
        <w:rPr>
          <w:rFonts w:ascii="Cambria" w:hAnsi="Cambria"/>
          <w:color w:val="000000"/>
        </w:rPr>
        <w:t>ld be cancelled due to inability to do an in-person event and the difficulty of producing that same event virtually</w:t>
      </w:r>
      <w:r>
        <w:rPr>
          <w:rFonts w:ascii="Cambria" w:hAnsi="Cambria"/>
          <w:color w:val="000000"/>
        </w:rPr>
        <w:t xml:space="preserve">.  </w:t>
      </w:r>
      <w:r w:rsidR="00505934">
        <w:rPr>
          <w:rFonts w:ascii="Cambria" w:hAnsi="Cambria"/>
          <w:color w:val="000000"/>
        </w:rPr>
        <w:t>Instead the event will be replaced with a smaller event involving fewer workshops</w:t>
      </w:r>
      <w:r w:rsidR="00DE1C72">
        <w:rPr>
          <w:rFonts w:ascii="Cambria" w:hAnsi="Cambria"/>
          <w:color w:val="000000"/>
        </w:rPr>
        <w:t>: Sparks: A Storytelling Staycation on May 13-16</w:t>
      </w:r>
      <w:bookmarkStart w:id="0" w:name="_GoBack"/>
      <w:bookmarkEnd w:id="0"/>
      <w:r>
        <w:rPr>
          <w:rFonts w:ascii="Cambria" w:hAnsi="Cambria"/>
          <w:color w:val="000000"/>
        </w:rPr>
        <w:t>. Chris has agreed to do the tech for the event.</w:t>
      </w:r>
      <w:r w:rsidR="00B915EE">
        <w:rPr>
          <w:rFonts w:ascii="Cambria" w:hAnsi="Cambria"/>
          <w:color w:val="000000"/>
        </w:rPr>
        <w:t xml:space="preserve"> Unlike NEST Fest, the fees will be set instead of donation based. </w:t>
      </w:r>
      <w:r w:rsidR="005B506B">
        <w:rPr>
          <w:rFonts w:ascii="Cambria" w:hAnsi="Cambria"/>
          <w:color w:val="000000"/>
        </w:rPr>
        <w:t>Rona brought up having the annual meeting around</w:t>
      </w:r>
      <w:r w:rsidR="00505934">
        <w:rPr>
          <w:rFonts w:ascii="Cambria" w:hAnsi="Cambria"/>
          <w:color w:val="000000"/>
        </w:rPr>
        <w:t xml:space="preserve"> the S</w:t>
      </w:r>
      <w:r w:rsidR="005B506B">
        <w:rPr>
          <w:rFonts w:ascii="Cambria" w:hAnsi="Cambria"/>
          <w:color w:val="000000"/>
        </w:rPr>
        <w:t xml:space="preserve">parks </w:t>
      </w:r>
      <w:r w:rsidR="00505934">
        <w:rPr>
          <w:rFonts w:ascii="Cambria" w:hAnsi="Cambria"/>
          <w:color w:val="000000"/>
        </w:rPr>
        <w:t>program to have the energy from S</w:t>
      </w:r>
      <w:r w:rsidR="005B506B">
        <w:rPr>
          <w:rFonts w:ascii="Cambria" w:hAnsi="Cambria"/>
          <w:color w:val="000000"/>
        </w:rPr>
        <w:t>parks present. Lynn said that having the brainstorming session around Spark</w:t>
      </w:r>
      <w:r w:rsidR="00505934">
        <w:rPr>
          <w:rFonts w:ascii="Cambria" w:hAnsi="Cambria"/>
          <w:color w:val="000000"/>
        </w:rPr>
        <w:t>s</w:t>
      </w:r>
      <w:r w:rsidR="005B506B">
        <w:rPr>
          <w:rFonts w:ascii="Cambria" w:hAnsi="Cambria"/>
          <w:color w:val="000000"/>
        </w:rPr>
        <w:t xml:space="preserve"> might be better </w:t>
      </w:r>
      <w:r w:rsidR="00505934">
        <w:rPr>
          <w:rFonts w:ascii="Cambria" w:hAnsi="Cambria"/>
          <w:color w:val="000000"/>
        </w:rPr>
        <w:t>and that the annual meeting should be held in June.</w:t>
      </w:r>
    </w:p>
    <w:p w14:paraId="0E997DA4" w14:textId="47E488FE" w:rsidR="0094340B" w:rsidRDefault="0094340B" w:rsidP="0094340B">
      <w:pPr>
        <w:pStyle w:val="NormalWeb"/>
        <w:numPr>
          <w:ilvl w:val="1"/>
          <w:numId w:val="48"/>
        </w:numPr>
        <w:tabs>
          <w:tab w:val="clear" w:pos="1440"/>
          <w:tab w:val="num" w:pos="730"/>
        </w:tabs>
        <w:spacing w:before="0" w:beforeAutospacing="0" w:after="0" w:afterAutospacing="0"/>
        <w:ind w:left="145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FLY</w:t>
      </w:r>
    </w:p>
    <w:p w14:paraId="256841A1" w14:textId="0F5A0371" w:rsidR="00BE73B5" w:rsidRDefault="00BE73B5" w:rsidP="00BE73B5">
      <w:pPr>
        <w:pStyle w:val="NormalWeb"/>
        <w:numPr>
          <w:ilvl w:val="2"/>
          <w:numId w:val="48"/>
        </w:numPr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Deb put in for a $5000</w:t>
      </w:r>
      <w:r w:rsidR="00505934">
        <w:rPr>
          <w:rFonts w:ascii="Cambria" w:hAnsi="Cambria"/>
          <w:color w:val="000000"/>
        </w:rPr>
        <w:t xml:space="preserve"> Mass Humanities Digital Capacity</w:t>
      </w:r>
      <w:r>
        <w:rPr>
          <w:rFonts w:ascii="Cambria" w:hAnsi="Cambria"/>
          <w:color w:val="000000"/>
        </w:rPr>
        <w:t xml:space="preserve"> matching grant for the FLY program. The grant is to start a guild similar to WVSG</w:t>
      </w:r>
      <w:r w:rsidR="00505934">
        <w:rPr>
          <w:rFonts w:ascii="Cambria" w:hAnsi="Cambria"/>
          <w:color w:val="000000"/>
        </w:rPr>
        <w:t xml:space="preserve"> but for youth</w:t>
      </w:r>
      <w:r>
        <w:rPr>
          <w:rFonts w:ascii="Cambria" w:hAnsi="Cambria"/>
          <w:color w:val="000000"/>
        </w:rPr>
        <w:t>.</w:t>
      </w:r>
      <w:r w:rsidR="00505934">
        <w:rPr>
          <w:rFonts w:ascii="Cambria" w:hAnsi="Cambria"/>
          <w:color w:val="000000"/>
        </w:rPr>
        <w:t xml:space="preserve"> Oni </w:t>
      </w:r>
      <w:proofErr w:type="spellStart"/>
      <w:r w:rsidR="00505934">
        <w:rPr>
          <w:rFonts w:ascii="Cambria" w:hAnsi="Cambria"/>
          <w:color w:val="000000"/>
        </w:rPr>
        <w:t>Lasana</w:t>
      </w:r>
      <w:proofErr w:type="spellEnd"/>
      <w:r w:rsidR="00505934">
        <w:rPr>
          <w:rFonts w:ascii="Cambria" w:hAnsi="Cambria"/>
          <w:color w:val="000000"/>
        </w:rPr>
        <w:t xml:space="preserve"> and John Porcino have agreed to host the program.</w:t>
      </w:r>
    </w:p>
    <w:p w14:paraId="383963EC" w14:textId="77777777" w:rsidR="00027AC7" w:rsidRPr="00027AC7" w:rsidRDefault="00027AC7" w:rsidP="00027AC7">
      <w:pPr>
        <w:pStyle w:val="ListParagraph"/>
        <w:spacing w:after="0" w:line="240" w:lineRule="auto"/>
        <w:ind w:left="1440" w:right="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725F301C" w14:textId="67836620" w:rsidR="001E1F03" w:rsidRPr="006E392B" w:rsidRDefault="006E392B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>Committee/Task Reports</w:t>
      </w:r>
    </w:p>
    <w:p w14:paraId="442A6063" w14:textId="0875C167" w:rsidR="00F51846" w:rsidRPr="0094340B" w:rsidRDefault="006E392B" w:rsidP="00027AC7">
      <w:pPr>
        <w:pStyle w:val="ListParagraph"/>
        <w:numPr>
          <w:ilvl w:val="0"/>
          <w:numId w:val="39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6E392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President</w:t>
      </w:r>
      <w:r w:rsidR="00F51846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’</w:t>
      </w:r>
      <w:r w:rsidRPr="006E392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s Repor</w:t>
      </w:r>
      <w:r w:rsidR="0094340B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t</w:t>
      </w:r>
    </w:p>
    <w:p w14:paraId="288941C5" w14:textId="7697C782" w:rsidR="0094340B" w:rsidRDefault="0094340B" w:rsidP="0094340B">
      <w:pPr>
        <w:pStyle w:val="NormalWeb"/>
        <w:numPr>
          <w:ilvl w:val="1"/>
          <w:numId w:val="39"/>
        </w:numPr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Storyteller Interview Project</w:t>
      </w:r>
    </w:p>
    <w:p w14:paraId="37CDC2D5" w14:textId="6841347C" w:rsidR="00B915EE" w:rsidRPr="0094340B" w:rsidRDefault="00B915EE" w:rsidP="00B915EE">
      <w:pPr>
        <w:pStyle w:val="NormalWeb"/>
        <w:numPr>
          <w:ilvl w:val="2"/>
          <w:numId w:val="39"/>
        </w:numPr>
        <w:spacing w:before="0" w:beforeAutospacing="0" w:after="0" w:afterAutospacing="0"/>
        <w:textAlignment w:val="baseline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There was a video interview that was submitted for the NEST Blog. The </w:t>
      </w:r>
      <w:r w:rsidR="00837E22">
        <w:rPr>
          <w:rFonts w:ascii="Cambria" w:hAnsi="Cambria"/>
          <w:color w:val="000000"/>
        </w:rPr>
        <w:t>Board</w:t>
      </w:r>
      <w:r>
        <w:rPr>
          <w:rFonts w:ascii="Cambria" w:hAnsi="Cambria"/>
          <w:color w:val="000000"/>
        </w:rPr>
        <w:t xml:space="preserve"> felt that it was a bit too long and unfocused and there was some concern on if it was appropriate</w:t>
      </w:r>
      <w:r w:rsidR="000E1FCE">
        <w:rPr>
          <w:rFonts w:ascii="Cambria" w:hAnsi="Cambria"/>
          <w:color w:val="000000"/>
        </w:rPr>
        <w:t xml:space="preserve"> to be put on the site. Deb brought up that she likes the idea of a video and feels that it needs to be short and to the point but</w:t>
      </w:r>
      <w:r w:rsidR="00837E22">
        <w:rPr>
          <w:rFonts w:ascii="Cambria" w:hAnsi="Cambria"/>
          <w:color w:val="000000"/>
        </w:rPr>
        <w:t>,</w:t>
      </w:r>
      <w:r w:rsidR="000E1FCE">
        <w:rPr>
          <w:rFonts w:ascii="Cambria" w:hAnsi="Cambria"/>
          <w:color w:val="000000"/>
        </w:rPr>
        <w:t xml:space="preserve"> most importantly, professional</w:t>
      </w:r>
      <w:r w:rsidR="00837E22">
        <w:rPr>
          <w:rFonts w:ascii="Cambria" w:hAnsi="Cambria"/>
          <w:color w:val="000000"/>
        </w:rPr>
        <w:t xml:space="preserve"> reflecting the standing of NEST in the storytelling community</w:t>
      </w:r>
      <w:r w:rsidR="000E1FCE">
        <w:rPr>
          <w:rFonts w:ascii="Cambria" w:hAnsi="Cambria"/>
          <w:color w:val="000000"/>
        </w:rPr>
        <w:t>. There was a discussion about what to do with the first submitted interview and how to move forward with the video blog idea.</w:t>
      </w:r>
    </w:p>
    <w:p w14:paraId="387829FD" w14:textId="1EE6800F" w:rsidR="0094340B" w:rsidRDefault="0094340B" w:rsidP="00C00BCB">
      <w:pPr>
        <w:pStyle w:val="ListParagraph"/>
        <w:numPr>
          <w:ilvl w:val="0"/>
          <w:numId w:val="39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Strategic Planning Discussion</w:t>
      </w:r>
    </w:p>
    <w:p w14:paraId="58E1E0F7" w14:textId="51D8AA80" w:rsidR="00C00BCB" w:rsidRPr="00837E22" w:rsidRDefault="00C00BCB" w:rsidP="006E52C7">
      <w:pPr>
        <w:pStyle w:val="ListParagraph"/>
        <w:numPr>
          <w:ilvl w:val="1"/>
          <w:numId w:val="39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837E22">
        <w:rPr>
          <w:rFonts w:asciiTheme="minorHAnsi" w:hAnsiTheme="minorHAnsi" w:cstheme="minorHAnsi"/>
          <w:color w:val="auto"/>
          <w:sz w:val="24"/>
          <w:szCs w:val="24"/>
        </w:rPr>
        <w:t>Where are we now</w:t>
      </w:r>
      <w:r w:rsidR="00837E22" w:rsidRPr="00837E22">
        <w:rPr>
          <w:rFonts w:asciiTheme="minorHAnsi" w:hAnsiTheme="minorHAnsi" w:cstheme="minorHAnsi"/>
          <w:color w:val="auto"/>
          <w:sz w:val="24"/>
          <w:szCs w:val="24"/>
        </w:rPr>
        <w:t xml:space="preserve">? </w:t>
      </w:r>
      <w:r w:rsidRPr="00837E22">
        <w:rPr>
          <w:rFonts w:asciiTheme="minorHAnsi" w:hAnsiTheme="minorHAnsi" w:cstheme="minorHAnsi"/>
          <w:color w:val="auto"/>
          <w:sz w:val="24"/>
          <w:szCs w:val="24"/>
        </w:rPr>
        <w:t>Where are we going</w:t>
      </w:r>
      <w:r w:rsidR="00837E22" w:rsidRPr="00837E22">
        <w:rPr>
          <w:rFonts w:asciiTheme="minorHAnsi" w:hAnsiTheme="minorHAnsi" w:cstheme="minorHAnsi"/>
          <w:color w:val="auto"/>
          <w:sz w:val="24"/>
          <w:szCs w:val="24"/>
        </w:rPr>
        <w:t>?</w:t>
      </w:r>
      <w:r w:rsidR="00837E2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37E22">
        <w:rPr>
          <w:rFonts w:asciiTheme="minorHAnsi" w:hAnsiTheme="minorHAnsi" w:cstheme="minorHAnsi"/>
          <w:color w:val="auto"/>
          <w:sz w:val="24"/>
          <w:szCs w:val="24"/>
        </w:rPr>
        <w:t>How will we get there</w:t>
      </w:r>
      <w:r w:rsidR="00837E22">
        <w:rPr>
          <w:rFonts w:asciiTheme="minorHAnsi" w:hAnsiTheme="minorHAnsi" w:cstheme="minorHAnsi"/>
          <w:color w:val="auto"/>
          <w:sz w:val="24"/>
          <w:szCs w:val="24"/>
        </w:rPr>
        <w:t>?</w:t>
      </w:r>
    </w:p>
    <w:p w14:paraId="56CD258C" w14:textId="54DF0EDA" w:rsidR="00C00BCB" w:rsidRPr="00C00BCB" w:rsidRDefault="00C00BCB" w:rsidP="00C00BCB">
      <w:pPr>
        <w:pStyle w:val="ListParagraph"/>
        <w:numPr>
          <w:ilvl w:val="1"/>
          <w:numId w:val="39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There was a review on the goals that were set in 2017 through 2022.</w:t>
      </w:r>
    </w:p>
    <w:p w14:paraId="0C49AFDE" w14:textId="38217E6C" w:rsidR="00C00BCB" w:rsidRPr="00C00BCB" w:rsidRDefault="00C00BCB" w:rsidP="00C00BCB">
      <w:pPr>
        <w:pStyle w:val="ListParagraph"/>
        <w:numPr>
          <w:ilvl w:val="2"/>
          <w:numId w:val="39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NEST is starting to grow past the original geographical boundary of the North</w:t>
      </w:r>
      <w:r w:rsidR="00837E22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ast, especially with Zoom and online reach as well as WVSG.</w:t>
      </w:r>
    </w:p>
    <w:p w14:paraId="57E56E16" w14:textId="0A895A44" w:rsidR="00C00BCB" w:rsidRPr="009E0ABF" w:rsidRDefault="009E0ABF" w:rsidP="00C00BCB">
      <w:pPr>
        <w:pStyle w:val="ListParagraph"/>
        <w:numPr>
          <w:ilvl w:val="2"/>
          <w:numId w:val="39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Rona brought up about having various workshops for different topics for members such as business, legal, etc.</w:t>
      </w:r>
    </w:p>
    <w:p w14:paraId="52588FE2" w14:textId="5EE14F3E" w:rsidR="009E0ABF" w:rsidRPr="009E0ABF" w:rsidRDefault="009E0ABF" w:rsidP="00C00BCB">
      <w:pPr>
        <w:pStyle w:val="ListParagraph"/>
        <w:numPr>
          <w:ilvl w:val="2"/>
          <w:numId w:val="39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Jim</w:t>
      </w:r>
      <w:r w:rsidR="00837E22">
        <w:rPr>
          <w:rFonts w:asciiTheme="minorHAnsi" w:hAnsiTheme="minorHAnsi" w:cstheme="minorHAnsi"/>
          <w:color w:val="auto"/>
          <w:sz w:val="24"/>
          <w:szCs w:val="24"/>
        </w:rPr>
        <w:t xml:space="preserve"> brought up about having a well-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curated presence and having noteworthy, quarterly events for our members. </w:t>
      </w:r>
    </w:p>
    <w:p w14:paraId="38966A7C" w14:textId="77FC3D6F" w:rsidR="009E0ABF" w:rsidRPr="009E0ABF" w:rsidRDefault="009E0ABF" w:rsidP="009E0ABF">
      <w:pPr>
        <w:pStyle w:val="ListParagraph"/>
        <w:numPr>
          <w:ilvl w:val="1"/>
          <w:numId w:val="39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Purpose, Mission, and Vision</w:t>
      </w:r>
    </w:p>
    <w:p w14:paraId="1B7C09A8" w14:textId="22AA3D94" w:rsidR="009E0ABF" w:rsidRPr="00424CCA" w:rsidRDefault="00837E22" w:rsidP="009E0ABF">
      <w:pPr>
        <w:pStyle w:val="ListParagraph"/>
        <w:numPr>
          <w:ilvl w:val="2"/>
          <w:numId w:val="39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The Board discussed</w:t>
      </w:r>
      <w:r w:rsidR="009E0AB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24CCA">
        <w:rPr>
          <w:rFonts w:asciiTheme="minorHAnsi" w:hAnsiTheme="minorHAnsi" w:cstheme="minorHAnsi"/>
          <w:color w:val="auto"/>
          <w:sz w:val="24"/>
          <w:szCs w:val="24"/>
        </w:rPr>
        <w:t xml:space="preserve">how to classify </w:t>
      </w:r>
      <w:r>
        <w:rPr>
          <w:rFonts w:asciiTheme="minorHAnsi" w:hAnsiTheme="minorHAnsi" w:cstheme="minorHAnsi"/>
          <w:color w:val="auto"/>
          <w:sz w:val="24"/>
          <w:szCs w:val="24"/>
        </w:rPr>
        <w:t>NEST’s</w:t>
      </w:r>
      <w:r w:rsidR="00424CCA">
        <w:rPr>
          <w:rFonts w:asciiTheme="minorHAnsi" w:hAnsiTheme="minorHAnsi" w:cstheme="minorHAnsi"/>
          <w:color w:val="auto"/>
          <w:sz w:val="24"/>
          <w:szCs w:val="24"/>
        </w:rPr>
        <w:t xml:space="preserve"> geographical focus as far as NEST’s purpose. Linda </w:t>
      </w:r>
      <w:r>
        <w:rPr>
          <w:rFonts w:asciiTheme="minorHAnsi" w:hAnsiTheme="minorHAnsi" w:cstheme="minorHAnsi"/>
          <w:color w:val="auto"/>
          <w:sz w:val="24"/>
          <w:szCs w:val="24"/>
        </w:rPr>
        <w:t>reminded the Board that after the pandemic</w:t>
      </w:r>
      <w:r w:rsidR="00424CCA">
        <w:rPr>
          <w:rFonts w:asciiTheme="minorHAnsi" w:hAnsiTheme="minorHAnsi" w:cstheme="minorHAnsi"/>
          <w:color w:val="auto"/>
          <w:sz w:val="24"/>
          <w:szCs w:val="24"/>
        </w:rPr>
        <w:t xml:space="preserve"> people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would be gravitating back </w:t>
      </w:r>
      <w:r w:rsidR="00424CCA">
        <w:rPr>
          <w:rFonts w:asciiTheme="minorHAnsi" w:hAnsiTheme="minorHAnsi" w:cstheme="minorHAnsi"/>
          <w:color w:val="auto"/>
          <w:sz w:val="24"/>
          <w:szCs w:val="24"/>
        </w:rPr>
        <w:t>to “local” in-person events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and we shouldn’t give up the regional part of our mission</w:t>
      </w:r>
      <w:r w:rsidR="00424CCA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61EB76A" w14:textId="5D134552" w:rsidR="00424CCA" w:rsidRPr="009C09F1" w:rsidRDefault="001366E6" w:rsidP="009E0ABF">
      <w:pPr>
        <w:pStyle w:val="ListParagraph"/>
        <w:numPr>
          <w:ilvl w:val="2"/>
          <w:numId w:val="39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Deb brought up the idea of an app for storytellers to help provide them with a </w:t>
      </w:r>
      <w:r w:rsidR="00837E22">
        <w:rPr>
          <w:rFonts w:asciiTheme="minorHAnsi" w:hAnsiTheme="minorHAnsi" w:cstheme="minorHAnsi"/>
          <w:color w:val="auto"/>
          <w:sz w:val="24"/>
          <w:szCs w:val="24"/>
        </w:rPr>
        <w:t>resource</w:t>
      </w:r>
      <w:r w:rsidR="009C09F1">
        <w:rPr>
          <w:rFonts w:asciiTheme="minorHAnsi" w:hAnsiTheme="minorHAnsi" w:cstheme="minorHAnsi"/>
          <w:color w:val="auto"/>
          <w:sz w:val="24"/>
          <w:szCs w:val="24"/>
        </w:rPr>
        <w:t xml:space="preserve">. The </w:t>
      </w:r>
      <w:r w:rsidR="00837E22">
        <w:rPr>
          <w:rFonts w:asciiTheme="minorHAnsi" w:hAnsiTheme="minorHAnsi" w:cstheme="minorHAnsi"/>
          <w:color w:val="auto"/>
          <w:sz w:val="24"/>
          <w:szCs w:val="24"/>
        </w:rPr>
        <w:t>Board</w:t>
      </w:r>
      <w:r w:rsidR="009C09F1">
        <w:rPr>
          <w:rFonts w:asciiTheme="minorHAnsi" w:hAnsiTheme="minorHAnsi" w:cstheme="minorHAnsi"/>
          <w:color w:val="auto"/>
          <w:sz w:val="24"/>
          <w:szCs w:val="24"/>
        </w:rPr>
        <w:t xml:space="preserve"> members gave ideas of what information th</w:t>
      </w:r>
      <w:r w:rsidR="00837E22">
        <w:rPr>
          <w:rFonts w:asciiTheme="minorHAnsi" w:hAnsiTheme="minorHAnsi" w:cstheme="minorHAnsi"/>
          <w:color w:val="auto"/>
          <w:sz w:val="24"/>
          <w:szCs w:val="24"/>
        </w:rPr>
        <w:t>ey would want to find in an app: which venues support storytelling, useful tips, etc.</w:t>
      </w:r>
    </w:p>
    <w:p w14:paraId="6EEF97F9" w14:textId="16DC284E" w:rsidR="009C09F1" w:rsidRPr="009C09F1" w:rsidRDefault="009C09F1" w:rsidP="009E0ABF">
      <w:pPr>
        <w:pStyle w:val="ListParagraph"/>
        <w:numPr>
          <w:ilvl w:val="2"/>
          <w:numId w:val="39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Linda brought up the idea of a circuit of in-home c</w:t>
      </w:r>
      <w:r w:rsidR="00837E22">
        <w:rPr>
          <w:rFonts w:asciiTheme="minorHAnsi" w:hAnsiTheme="minorHAnsi" w:cstheme="minorHAnsi"/>
          <w:color w:val="auto"/>
          <w:sz w:val="24"/>
          <w:szCs w:val="24"/>
        </w:rPr>
        <w:t>oncerts to provide our members with more performance opportunities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Jim had the idea of creating an “Air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BnB-esque</w:t>
      </w:r>
      <w:proofErr w:type="spellEnd"/>
      <w:r w:rsidR="009C4CF7">
        <w:rPr>
          <w:rFonts w:asciiTheme="minorHAnsi" w:hAnsiTheme="minorHAnsi" w:cstheme="minorHAnsi"/>
          <w:color w:val="auto"/>
          <w:sz w:val="24"/>
          <w:szCs w:val="24"/>
        </w:rPr>
        <w:t>”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environment for people to host/tell/attend.</w:t>
      </w:r>
    </w:p>
    <w:p w14:paraId="0503E5F5" w14:textId="7D42A032" w:rsidR="009C09F1" w:rsidRPr="009C4CF7" w:rsidRDefault="009C4CF7" w:rsidP="009E0ABF">
      <w:pPr>
        <w:pStyle w:val="ListParagraph"/>
        <w:numPr>
          <w:ilvl w:val="2"/>
          <w:numId w:val="39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The vision statement was worked on and reworded and will continue to be reworked.</w:t>
      </w:r>
    </w:p>
    <w:p w14:paraId="750D2DAA" w14:textId="2E697FD1" w:rsidR="009C4CF7" w:rsidRPr="004F5122" w:rsidRDefault="004F5122" w:rsidP="004F5122">
      <w:pPr>
        <w:pStyle w:val="ListParagraph"/>
        <w:numPr>
          <w:ilvl w:val="1"/>
          <w:numId w:val="39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Strength, Weakness, Opportunities, Threats</w:t>
      </w:r>
    </w:p>
    <w:p w14:paraId="430215CA" w14:textId="2B38A5CF" w:rsidR="004F5122" w:rsidRPr="004F5122" w:rsidRDefault="004F5122" w:rsidP="004F5122">
      <w:pPr>
        <w:pStyle w:val="ListParagraph"/>
        <w:numPr>
          <w:ilvl w:val="2"/>
          <w:numId w:val="39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Lack of ability to execute great ideas.</w:t>
      </w:r>
    </w:p>
    <w:p w14:paraId="4EBDF6E9" w14:textId="249FBA96" w:rsidR="004F5122" w:rsidRPr="00636E5C" w:rsidRDefault="004F5122" w:rsidP="00636E5C">
      <w:pPr>
        <w:pStyle w:val="ListParagraph"/>
        <w:numPr>
          <w:ilvl w:val="2"/>
          <w:numId w:val="39"/>
        </w:numPr>
        <w:spacing w:after="0" w:line="240" w:lineRule="auto"/>
        <w:ind w:right="0"/>
        <w:contextualSpacing w:val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Moving beyond STF with brainstorming. Give people the opportunity to know what members think and what they want.</w:t>
      </w:r>
    </w:p>
    <w:p w14:paraId="78F7E3B0" w14:textId="77777777" w:rsidR="00C00BCB" w:rsidRPr="009C4CF7" w:rsidRDefault="00C00BCB" w:rsidP="0064361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472F172E" w14:textId="1774DABB" w:rsidR="008D64EC" w:rsidRPr="006E392B" w:rsidRDefault="006E392B" w:rsidP="0064361F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>New Business</w:t>
      </w:r>
    </w:p>
    <w:p w14:paraId="2F7ED305" w14:textId="67602422" w:rsidR="00A82A2A" w:rsidRPr="00324131" w:rsidRDefault="00324131" w:rsidP="00324131">
      <w:pPr>
        <w:pStyle w:val="ListParagraph"/>
        <w:numPr>
          <w:ilvl w:val="0"/>
          <w:numId w:val="4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None to report</w:t>
      </w:r>
    </w:p>
    <w:p w14:paraId="2F7222FC" w14:textId="0C1FD334" w:rsidR="00A95597" w:rsidRPr="006E392B" w:rsidRDefault="006E392B" w:rsidP="00D03EFA">
      <w:p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 w:rsidRPr="006E392B">
        <w:rPr>
          <w:rFonts w:asciiTheme="minorHAnsi" w:hAnsiTheme="minorHAnsi" w:cstheme="minorHAnsi"/>
          <w:b/>
          <w:color w:val="auto"/>
          <w:sz w:val="24"/>
          <w:szCs w:val="24"/>
        </w:rPr>
        <w:t>Old Business</w:t>
      </w:r>
    </w:p>
    <w:p w14:paraId="1EF6908C" w14:textId="77777777" w:rsidR="00324131" w:rsidRPr="00324131" w:rsidRDefault="00324131" w:rsidP="00324131">
      <w:pPr>
        <w:pStyle w:val="ListParagraph"/>
        <w:numPr>
          <w:ilvl w:val="0"/>
          <w:numId w:val="46"/>
        </w:numPr>
        <w:spacing w:after="0" w:line="240" w:lineRule="auto"/>
        <w:ind w:right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None to report</w:t>
      </w:r>
    </w:p>
    <w:p w14:paraId="5B80765D" w14:textId="77777777" w:rsidR="003006D5" w:rsidRPr="006E392B" w:rsidRDefault="003006D5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2D3EC57C" w14:textId="1FDEFE2F" w:rsidR="006E392B" w:rsidRPr="00203A11" w:rsidRDefault="006E392B" w:rsidP="006E392B">
      <w:pPr>
        <w:rPr>
          <w:rFonts w:cstheme="minorHAnsi"/>
          <w:bCs/>
          <w:sz w:val="24"/>
          <w:szCs w:val="24"/>
        </w:rPr>
      </w:pPr>
      <w:r w:rsidRPr="00203A11">
        <w:rPr>
          <w:rFonts w:cstheme="minorHAnsi"/>
          <w:b/>
          <w:sz w:val="24"/>
          <w:szCs w:val="24"/>
        </w:rPr>
        <w:t>Motion to Adjourn: Approved (</w:t>
      </w:r>
      <w:r w:rsidR="007B3457">
        <w:rPr>
          <w:rFonts w:cstheme="minorHAnsi"/>
          <w:b/>
          <w:sz w:val="24"/>
          <w:szCs w:val="24"/>
        </w:rPr>
        <w:t>4</w:t>
      </w:r>
      <w:r w:rsidRPr="00203A11">
        <w:rPr>
          <w:rFonts w:cstheme="minorHAnsi"/>
          <w:b/>
          <w:sz w:val="24"/>
          <w:szCs w:val="24"/>
        </w:rPr>
        <w:t xml:space="preserve">) </w:t>
      </w:r>
      <w:r w:rsidRPr="00203A11">
        <w:rPr>
          <w:rFonts w:cstheme="minorHAnsi"/>
          <w:bCs/>
          <w:sz w:val="24"/>
          <w:szCs w:val="24"/>
        </w:rPr>
        <w:t xml:space="preserve">Motion by </w:t>
      </w:r>
      <w:r w:rsidR="007B3457">
        <w:rPr>
          <w:rFonts w:cstheme="minorHAnsi"/>
          <w:bCs/>
          <w:sz w:val="24"/>
          <w:szCs w:val="24"/>
        </w:rPr>
        <w:t>Cris</w:t>
      </w:r>
      <w:r w:rsidRPr="00203A11">
        <w:rPr>
          <w:rFonts w:cstheme="minorHAnsi"/>
          <w:bCs/>
          <w:sz w:val="24"/>
          <w:szCs w:val="24"/>
        </w:rPr>
        <w:t>, Seconded by</w:t>
      </w:r>
      <w:r w:rsidR="007B3457">
        <w:rPr>
          <w:rFonts w:cstheme="minorHAnsi"/>
          <w:bCs/>
          <w:sz w:val="24"/>
          <w:szCs w:val="24"/>
        </w:rPr>
        <w:t xml:space="preserve"> Linda</w:t>
      </w:r>
      <w:r>
        <w:rPr>
          <w:rFonts w:cstheme="minorHAnsi"/>
          <w:bCs/>
          <w:sz w:val="24"/>
          <w:szCs w:val="24"/>
        </w:rPr>
        <w:t xml:space="preserve"> </w:t>
      </w:r>
    </w:p>
    <w:p w14:paraId="5C2AED27" w14:textId="21FE6EA2" w:rsidR="006E392B" w:rsidRPr="00203A11" w:rsidRDefault="006E392B" w:rsidP="006E392B">
      <w:pPr>
        <w:rPr>
          <w:rFonts w:cstheme="minorHAnsi"/>
          <w:sz w:val="24"/>
          <w:szCs w:val="24"/>
        </w:rPr>
      </w:pPr>
      <w:r w:rsidRPr="00203A11">
        <w:rPr>
          <w:rFonts w:cstheme="minorHAnsi"/>
          <w:sz w:val="24"/>
          <w:szCs w:val="24"/>
        </w:rPr>
        <w:t xml:space="preserve">Next Meeting: </w:t>
      </w:r>
      <w:r w:rsidR="007B3457">
        <w:rPr>
          <w:rFonts w:cstheme="minorHAnsi"/>
          <w:sz w:val="24"/>
          <w:szCs w:val="24"/>
        </w:rPr>
        <w:t>March</w:t>
      </w:r>
      <w:r>
        <w:rPr>
          <w:rFonts w:cstheme="minorHAnsi"/>
          <w:sz w:val="24"/>
          <w:szCs w:val="24"/>
        </w:rPr>
        <w:t xml:space="preserve"> </w:t>
      </w:r>
      <w:r w:rsidR="00324131">
        <w:rPr>
          <w:rFonts w:cstheme="minorHAnsi"/>
          <w:sz w:val="24"/>
          <w:szCs w:val="24"/>
        </w:rPr>
        <w:t>18</w:t>
      </w:r>
      <w:r w:rsidRPr="00203A11">
        <w:rPr>
          <w:rFonts w:cstheme="minorHAnsi"/>
          <w:sz w:val="24"/>
          <w:szCs w:val="24"/>
        </w:rPr>
        <w:t xml:space="preserve"> at </w:t>
      </w:r>
      <w:r w:rsidR="00324131">
        <w:rPr>
          <w:rFonts w:cstheme="minorHAnsi"/>
          <w:sz w:val="24"/>
          <w:szCs w:val="24"/>
        </w:rPr>
        <w:t>3</w:t>
      </w:r>
      <w:r w:rsidRPr="00203A11">
        <w:rPr>
          <w:rFonts w:cstheme="minorHAnsi"/>
          <w:sz w:val="24"/>
          <w:szCs w:val="24"/>
        </w:rPr>
        <w:t>:00 PM</w:t>
      </w:r>
    </w:p>
    <w:p w14:paraId="129A657B" w14:textId="25577620" w:rsidR="0036759D" w:rsidRDefault="0036759D" w:rsidP="00CE480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0E622D8" w14:textId="004EE075" w:rsidR="008F3D0F" w:rsidRPr="00203A11" w:rsidRDefault="008F3D0F" w:rsidP="008F3D0F">
      <w:pPr>
        <w:rPr>
          <w:rFonts w:cstheme="minorHAnsi"/>
          <w:sz w:val="24"/>
          <w:szCs w:val="24"/>
        </w:rPr>
      </w:pPr>
      <w:r w:rsidRPr="00203A11">
        <w:rPr>
          <w:rFonts w:cstheme="minorHAnsi"/>
          <w:sz w:val="24"/>
          <w:szCs w:val="24"/>
        </w:rPr>
        <w:t xml:space="preserve">Meeting Adjourned:  </w:t>
      </w:r>
      <w:r w:rsidR="007B3457">
        <w:rPr>
          <w:rFonts w:cstheme="minorHAnsi"/>
          <w:sz w:val="24"/>
          <w:szCs w:val="24"/>
        </w:rPr>
        <w:t>5</w:t>
      </w:r>
      <w:r w:rsidR="00FF3B50">
        <w:rPr>
          <w:rFonts w:cstheme="minorHAnsi"/>
          <w:sz w:val="24"/>
          <w:szCs w:val="24"/>
        </w:rPr>
        <w:t>:</w:t>
      </w:r>
      <w:r w:rsidR="008B4AD6">
        <w:rPr>
          <w:rFonts w:cstheme="minorHAnsi"/>
          <w:sz w:val="24"/>
          <w:szCs w:val="24"/>
        </w:rPr>
        <w:t>00</w:t>
      </w:r>
      <w:r>
        <w:rPr>
          <w:rFonts w:cstheme="minorHAnsi"/>
          <w:sz w:val="24"/>
          <w:szCs w:val="24"/>
        </w:rPr>
        <w:t xml:space="preserve"> </w:t>
      </w:r>
      <w:r w:rsidRPr="00203A11">
        <w:rPr>
          <w:rFonts w:cstheme="minorHAnsi"/>
          <w:sz w:val="24"/>
          <w:szCs w:val="24"/>
        </w:rPr>
        <w:t xml:space="preserve">pm </w:t>
      </w:r>
    </w:p>
    <w:p w14:paraId="275B5FA6" w14:textId="77777777" w:rsidR="008F3D0F" w:rsidRPr="00CE480B" w:rsidRDefault="008F3D0F" w:rsidP="00CE480B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sectPr w:rsidR="008F3D0F" w:rsidRPr="00CE480B" w:rsidSect="00837E22">
      <w:footerReference w:type="default" r:id="rId9"/>
      <w:pgSz w:w="12240" w:h="15840"/>
      <w:pgMar w:top="720" w:right="1008" w:bottom="720" w:left="1008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5E7B0" w14:textId="77777777" w:rsidR="007C3ED4" w:rsidRDefault="007C3ED4" w:rsidP="00F7257F">
      <w:pPr>
        <w:spacing w:after="0" w:line="240" w:lineRule="auto"/>
      </w:pPr>
      <w:r>
        <w:separator/>
      </w:r>
    </w:p>
  </w:endnote>
  <w:endnote w:type="continuationSeparator" w:id="0">
    <w:p w14:paraId="14DC1D79" w14:textId="77777777" w:rsidR="007C3ED4" w:rsidRDefault="007C3ED4" w:rsidP="00F7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FB9F0" w14:textId="2935BF83" w:rsidR="00C26375" w:rsidRDefault="00F7257F" w:rsidP="00CE480B">
    <w:pPr>
      <w:pStyle w:val="Footer"/>
      <w:tabs>
        <w:tab w:val="clear" w:pos="4680"/>
        <w:tab w:val="clear" w:pos="9360"/>
      </w:tabs>
      <w:ind w:right="0"/>
      <w:rPr>
        <w:rFonts w:asciiTheme="minorHAnsi" w:hAnsiTheme="minorHAnsi" w:cstheme="minorHAnsi"/>
        <w:sz w:val="20"/>
        <w:szCs w:val="20"/>
      </w:rPr>
    </w:pPr>
    <w:r w:rsidRPr="00F7257F">
      <w:rPr>
        <w:rFonts w:asciiTheme="minorHAnsi" w:hAnsiTheme="minorHAnsi" w:cstheme="minorHAnsi"/>
        <w:sz w:val="20"/>
        <w:szCs w:val="20"/>
      </w:rPr>
      <w:t xml:space="preserve">NEST </w:t>
    </w:r>
    <w:r w:rsidR="00837E22">
      <w:rPr>
        <w:rFonts w:asciiTheme="minorHAnsi" w:hAnsiTheme="minorHAnsi" w:cstheme="minorHAnsi"/>
        <w:sz w:val="20"/>
        <w:szCs w:val="20"/>
      </w:rPr>
      <w:t>Board</w:t>
    </w:r>
    <w:r>
      <w:rPr>
        <w:rFonts w:asciiTheme="minorHAnsi" w:hAnsiTheme="minorHAnsi" w:cstheme="minorHAnsi"/>
        <w:sz w:val="20"/>
        <w:szCs w:val="20"/>
      </w:rPr>
      <w:t xml:space="preserve"> of Directors Meeting</w:t>
    </w:r>
    <w:r w:rsidRPr="00F7257F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="007B3457">
      <w:rPr>
        <w:rFonts w:asciiTheme="minorHAnsi" w:hAnsiTheme="minorHAnsi" w:cstheme="minorHAnsi"/>
        <w:sz w:val="20"/>
        <w:szCs w:val="20"/>
      </w:rPr>
      <w:t>2</w:t>
    </w:r>
    <w:r w:rsidRPr="00F7257F">
      <w:rPr>
        <w:rFonts w:asciiTheme="minorHAnsi" w:hAnsiTheme="minorHAnsi" w:cstheme="minorHAnsi"/>
        <w:sz w:val="20"/>
        <w:szCs w:val="20"/>
      </w:rPr>
      <w:t>/</w:t>
    </w:r>
    <w:r w:rsidR="007B3457">
      <w:rPr>
        <w:rFonts w:asciiTheme="minorHAnsi" w:hAnsiTheme="minorHAnsi" w:cstheme="minorHAnsi"/>
        <w:sz w:val="20"/>
        <w:szCs w:val="20"/>
      </w:rPr>
      <w:t>18</w:t>
    </w:r>
    <w:r w:rsidR="00C26375">
      <w:rPr>
        <w:rFonts w:asciiTheme="minorHAnsi" w:hAnsiTheme="minorHAnsi" w:cstheme="minorHAnsi"/>
        <w:sz w:val="20"/>
        <w:szCs w:val="20"/>
      </w:rPr>
      <w:t>/2021</w:t>
    </w:r>
  </w:p>
  <w:p w14:paraId="5CC61978" w14:textId="08A55FCE" w:rsidR="00F7257F" w:rsidRPr="00F7257F" w:rsidRDefault="00F7257F" w:rsidP="00CE480B">
    <w:pPr>
      <w:pStyle w:val="Footer"/>
      <w:tabs>
        <w:tab w:val="clear" w:pos="4680"/>
        <w:tab w:val="clear" w:pos="9360"/>
      </w:tabs>
      <w:ind w:right="0"/>
      <w:rPr>
        <w:rFonts w:asciiTheme="minorHAnsi" w:hAnsiTheme="minorHAnsi" w:cstheme="minorHAnsi"/>
        <w:sz w:val="20"/>
        <w:szCs w:val="20"/>
      </w:rPr>
    </w:pPr>
    <w:r w:rsidRPr="00F7257F">
      <w:rPr>
        <w:rFonts w:asciiTheme="minorHAnsi" w:hAnsiTheme="minorHAnsi" w:cstheme="minorHAnsi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10C5B" w14:textId="77777777" w:rsidR="007C3ED4" w:rsidRDefault="007C3ED4" w:rsidP="00F7257F">
      <w:pPr>
        <w:spacing w:after="0" w:line="240" w:lineRule="auto"/>
      </w:pPr>
      <w:r>
        <w:separator/>
      </w:r>
    </w:p>
  </w:footnote>
  <w:footnote w:type="continuationSeparator" w:id="0">
    <w:p w14:paraId="64BC12F5" w14:textId="77777777" w:rsidR="007C3ED4" w:rsidRDefault="007C3ED4" w:rsidP="00F7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9F9"/>
    <w:multiLevelType w:val="hybridMultilevel"/>
    <w:tmpl w:val="E304A6EE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0D62F11"/>
    <w:multiLevelType w:val="hybridMultilevel"/>
    <w:tmpl w:val="9228759A"/>
    <w:lvl w:ilvl="0" w:tplc="173E2882">
      <w:start w:val="1"/>
      <w:numFmt w:val="bullet"/>
      <w:lvlText w:val="●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0000002">
      <w:start w:val="1"/>
      <w:numFmt w:val="bullet"/>
      <w:lvlText w:val="◦"/>
      <w:lvlJc w:val="left"/>
      <w:pPr>
        <w:ind w:left="198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2" w:tplc="B06A60E4">
      <w:start w:val="1"/>
      <w:numFmt w:val="bullet"/>
      <w:lvlText w:val="▪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3" w:tplc="81F4DF6C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4" w:tplc="CCEC2A56">
      <w:start w:val="1"/>
      <w:numFmt w:val="bullet"/>
      <w:lvlText w:val="o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5" w:tplc="A1BE8614">
      <w:start w:val="1"/>
      <w:numFmt w:val="bullet"/>
      <w:lvlText w:val="▪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6" w:tplc="31A842AA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7" w:tplc="FFEA7942">
      <w:start w:val="1"/>
      <w:numFmt w:val="bullet"/>
      <w:lvlText w:val="o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8" w:tplc="7CB80D4C">
      <w:start w:val="1"/>
      <w:numFmt w:val="bullet"/>
      <w:lvlText w:val="▪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926D9C"/>
    <w:multiLevelType w:val="hybridMultilevel"/>
    <w:tmpl w:val="C04C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35FCA"/>
    <w:multiLevelType w:val="hybridMultilevel"/>
    <w:tmpl w:val="1E447CB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37721E3"/>
    <w:multiLevelType w:val="hybridMultilevel"/>
    <w:tmpl w:val="C8388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964B1"/>
    <w:multiLevelType w:val="hybridMultilevel"/>
    <w:tmpl w:val="3A6A6F3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09F10486"/>
    <w:multiLevelType w:val="hybridMultilevel"/>
    <w:tmpl w:val="7C0C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91175"/>
    <w:multiLevelType w:val="hybridMultilevel"/>
    <w:tmpl w:val="BFFEE6E2"/>
    <w:lvl w:ilvl="0" w:tplc="00000002">
      <w:start w:val="1"/>
      <w:numFmt w:val="bullet"/>
      <w:lvlText w:val="◦"/>
      <w:lvlJc w:val="left"/>
      <w:pPr>
        <w:ind w:left="2520" w:hanging="36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0BA67F55"/>
    <w:multiLevelType w:val="hybridMultilevel"/>
    <w:tmpl w:val="FBB86F6C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0DB04D15"/>
    <w:multiLevelType w:val="multilevel"/>
    <w:tmpl w:val="C962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373BEF"/>
    <w:multiLevelType w:val="hybridMultilevel"/>
    <w:tmpl w:val="F46EBE80"/>
    <w:lvl w:ilvl="0" w:tplc="00000002">
      <w:start w:val="1"/>
      <w:numFmt w:val="bullet"/>
      <w:lvlText w:val="◦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2697DC7"/>
    <w:multiLevelType w:val="hybridMultilevel"/>
    <w:tmpl w:val="ECFAB12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2F97DEA"/>
    <w:multiLevelType w:val="multilevel"/>
    <w:tmpl w:val="A7F4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E61050"/>
    <w:multiLevelType w:val="hybridMultilevel"/>
    <w:tmpl w:val="D79C18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06FCA"/>
    <w:multiLevelType w:val="hybridMultilevel"/>
    <w:tmpl w:val="D7BA88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F07D20"/>
    <w:multiLevelType w:val="hybridMultilevel"/>
    <w:tmpl w:val="353CB654"/>
    <w:lvl w:ilvl="0" w:tplc="00000002">
      <w:start w:val="1"/>
      <w:numFmt w:val="bullet"/>
      <w:lvlText w:val="◦"/>
      <w:lvlJc w:val="left"/>
      <w:pPr>
        <w:ind w:left="2160" w:hanging="36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2932430"/>
    <w:multiLevelType w:val="hybridMultilevel"/>
    <w:tmpl w:val="2230EC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B77CE4"/>
    <w:multiLevelType w:val="hybridMultilevel"/>
    <w:tmpl w:val="C03C4D9A"/>
    <w:lvl w:ilvl="0" w:tplc="00000002">
      <w:start w:val="1"/>
      <w:numFmt w:val="bullet"/>
      <w:lvlText w:val="◦"/>
      <w:lvlJc w:val="left"/>
      <w:pPr>
        <w:ind w:left="2160" w:hanging="36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9EA417A"/>
    <w:multiLevelType w:val="hybridMultilevel"/>
    <w:tmpl w:val="39689DBE"/>
    <w:lvl w:ilvl="0" w:tplc="00000002">
      <w:start w:val="1"/>
      <w:numFmt w:val="bullet"/>
      <w:lvlText w:val="◦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641BD"/>
    <w:multiLevelType w:val="hybridMultilevel"/>
    <w:tmpl w:val="8FFAF536"/>
    <w:lvl w:ilvl="0" w:tplc="173E288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03CAF"/>
    <w:multiLevelType w:val="hybridMultilevel"/>
    <w:tmpl w:val="57D61DE8"/>
    <w:lvl w:ilvl="0" w:tplc="173E2882">
      <w:start w:val="1"/>
      <w:numFmt w:val="bullet"/>
      <w:lvlText w:val="●"/>
      <w:lvlJc w:val="left"/>
      <w:pPr>
        <w:ind w:left="1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173E2882">
      <w:start w:val="1"/>
      <w:numFmt w:val="bullet"/>
      <w:lvlText w:val="●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2" w:tplc="B06A60E4">
      <w:start w:val="1"/>
      <w:numFmt w:val="bullet"/>
      <w:lvlText w:val="▪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3" w:tplc="81F4DF6C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4" w:tplc="CCEC2A56">
      <w:start w:val="1"/>
      <w:numFmt w:val="bullet"/>
      <w:lvlText w:val="o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5" w:tplc="A1BE8614">
      <w:start w:val="1"/>
      <w:numFmt w:val="bullet"/>
      <w:lvlText w:val="▪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6" w:tplc="31A842AA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7" w:tplc="FFEA7942">
      <w:start w:val="1"/>
      <w:numFmt w:val="bullet"/>
      <w:lvlText w:val="o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8" w:tplc="7CB80D4C">
      <w:start w:val="1"/>
      <w:numFmt w:val="bullet"/>
      <w:lvlText w:val="▪"/>
      <w:lvlJc w:val="left"/>
      <w:pPr>
        <w:ind w:left="7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C601406"/>
    <w:multiLevelType w:val="hybridMultilevel"/>
    <w:tmpl w:val="B41AE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DB7EF5"/>
    <w:multiLevelType w:val="hybridMultilevel"/>
    <w:tmpl w:val="7EA2A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34130"/>
    <w:multiLevelType w:val="hybridMultilevel"/>
    <w:tmpl w:val="F9DAD2E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2EEE2FA6"/>
    <w:multiLevelType w:val="hybridMultilevel"/>
    <w:tmpl w:val="81669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F8044F"/>
    <w:multiLevelType w:val="hybridMultilevel"/>
    <w:tmpl w:val="FC3A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30EC8"/>
    <w:multiLevelType w:val="hybridMultilevel"/>
    <w:tmpl w:val="A714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C588A"/>
    <w:multiLevelType w:val="hybridMultilevel"/>
    <w:tmpl w:val="C52E0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A802C9"/>
    <w:multiLevelType w:val="hybridMultilevel"/>
    <w:tmpl w:val="0EE4839C"/>
    <w:lvl w:ilvl="0" w:tplc="00000002">
      <w:start w:val="1"/>
      <w:numFmt w:val="bullet"/>
      <w:lvlText w:val="◦"/>
      <w:lvlJc w:val="left"/>
      <w:pPr>
        <w:ind w:left="2160" w:hanging="36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35A1956"/>
    <w:multiLevelType w:val="hybridMultilevel"/>
    <w:tmpl w:val="39E677D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8C561B8"/>
    <w:multiLevelType w:val="hybridMultilevel"/>
    <w:tmpl w:val="40F8C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6E10E9"/>
    <w:multiLevelType w:val="hybridMultilevel"/>
    <w:tmpl w:val="FA88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B21BDC"/>
    <w:multiLevelType w:val="hybridMultilevel"/>
    <w:tmpl w:val="286E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3332D"/>
    <w:multiLevelType w:val="hybridMultilevel"/>
    <w:tmpl w:val="526AFF9C"/>
    <w:lvl w:ilvl="0" w:tplc="00000002">
      <w:start w:val="1"/>
      <w:numFmt w:val="bullet"/>
      <w:lvlText w:val="◦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C0061"/>
    <w:multiLevelType w:val="hybridMultilevel"/>
    <w:tmpl w:val="48F68708"/>
    <w:lvl w:ilvl="0" w:tplc="DABE39D4">
      <w:start w:val="1"/>
      <w:numFmt w:val="decimal"/>
      <w:lvlText w:val="%1."/>
      <w:lvlJc w:val="left"/>
      <w:pPr>
        <w:ind w:left="519" w:hanging="360"/>
      </w:pPr>
      <w:rPr>
        <w:rFonts w:ascii="Arial" w:eastAsia="Arial" w:hAnsi="Arial" w:hint="default"/>
        <w:w w:val="99"/>
        <w:sz w:val="22"/>
        <w:szCs w:val="22"/>
      </w:rPr>
    </w:lvl>
    <w:lvl w:ilvl="1" w:tplc="D8B2B100">
      <w:start w:val="1"/>
      <w:numFmt w:val="decimal"/>
      <w:lvlText w:val="%2."/>
      <w:lvlJc w:val="left"/>
      <w:pPr>
        <w:ind w:left="1358" w:hanging="245"/>
      </w:pPr>
      <w:rPr>
        <w:rFonts w:ascii="Arial" w:eastAsia="Arial" w:hAnsi="Arial" w:hint="default"/>
        <w:w w:val="99"/>
        <w:sz w:val="22"/>
        <w:szCs w:val="22"/>
      </w:rPr>
    </w:lvl>
    <w:lvl w:ilvl="2" w:tplc="EAE88B9A">
      <w:start w:val="1"/>
      <w:numFmt w:val="lowerLetter"/>
      <w:lvlText w:val="%3."/>
      <w:lvlJc w:val="left"/>
      <w:pPr>
        <w:ind w:left="1804" w:hanging="245"/>
      </w:pPr>
      <w:rPr>
        <w:rFonts w:ascii="Arial" w:eastAsia="Arial" w:hAnsi="Arial" w:hint="default"/>
        <w:w w:val="99"/>
        <w:sz w:val="22"/>
        <w:szCs w:val="22"/>
      </w:rPr>
    </w:lvl>
    <w:lvl w:ilvl="3" w:tplc="1CC4E0AC">
      <w:start w:val="1"/>
      <w:numFmt w:val="bullet"/>
      <w:lvlText w:val="•"/>
      <w:lvlJc w:val="left"/>
      <w:pPr>
        <w:ind w:left="1800" w:hanging="245"/>
      </w:pPr>
      <w:rPr>
        <w:rFonts w:hint="default"/>
      </w:rPr>
    </w:lvl>
    <w:lvl w:ilvl="4" w:tplc="DA80E5EE">
      <w:start w:val="1"/>
      <w:numFmt w:val="bullet"/>
      <w:lvlText w:val="•"/>
      <w:lvlJc w:val="left"/>
      <w:pPr>
        <w:ind w:left="2897" w:hanging="245"/>
      </w:pPr>
      <w:rPr>
        <w:rFonts w:hint="default"/>
      </w:rPr>
    </w:lvl>
    <w:lvl w:ilvl="5" w:tplc="6E8C4E76">
      <w:start w:val="1"/>
      <w:numFmt w:val="bullet"/>
      <w:lvlText w:val="•"/>
      <w:lvlJc w:val="left"/>
      <w:pPr>
        <w:ind w:left="3994" w:hanging="245"/>
      </w:pPr>
      <w:rPr>
        <w:rFonts w:hint="default"/>
      </w:rPr>
    </w:lvl>
    <w:lvl w:ilvl="6" w:tplc="955C5600">
      <w:start w:val="1"/>
      <w:numFmt w:val="bullet"/>
      <w:lvlText w:val="•"/>
      <w:lvlJc w:val="left"/>
      <w:pPr>
        <w:ind w:left="5091" w:hanging="245"/>
      </w:pPr>
      <w:rPr>
        <w:rFonts w:hint="default"/>
      </w:rPr>
    </w:lvl>
    <w:lvl w:ilvl="7" w:tplc="C24673D4">
      <w:start w:val="1"/>
      <w:numFmt w:val="bullet"/>
      <w:lvlText w:val="•"/>
      <w:lvlJc w:val="left"/>
      <w:pPr>
        <w:ind w:left="6188" w:hanging="245"/>
      </w:pPr>
      <w:rPr>
        <w:rFonts w:hint="default"/>
      </w:rPr>
    </w:lvl>
    <w:lvl w:ilvl="8" w:tplc="031E10A4">
      <w:start w:val="1"/>
      <w:numFmt w:val="bullet"/>
      <w:lvlText w:val="•"/>
      <w:lvlJc w:val="left"/>
      <w:pPr>
        <w:ind w:left="7285" w:hanging="245"/>
      </w:pPr>
      <w:rPr>
        <w:rFonts w:hint="default"/>
      </w:rPr>
    </w:lvl>
  </w:abstractNum>
  <w:abstractNum w:abstractNumId="35" w15:restartNumberingAfterBreak="0">
    <w:nsid w:val="568B61A1"/>
    <w:multiLevelType w:val="hybridMultilevel"/>
    <w:tmpl w:val="4C18B722"/>
    <w:lvl w:ilvl="0" w:tplc="00000002">
      <w:start w:val="1"/>
      <w:numFmt w:val="bullet"/>
      <w:lvlText w:val="◦"/>
      <w:lvlJc w:val="left"/>
      <w:pPr>
        <w:ind w:left="2160" w:hanging="36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97E7E6D"/>
    <w:multiLevelType w:val="hybridMultilevel"/>
    <w:tmpl w:val="FB802364"/>
    <w:lvl w:ilvl="0" w:tplc="B06A60E4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A5E21B2"/>
    <w:multiLevelType w:val="hybridMultilevel"/>
    <w:tmpl w:val="A43ADFBC"/>
    <w:lvl w:ilvl="0" w:tplc="00000002">
      <w:start w:val="1"/>
      <w:numFmt w:val="bullet"/>
      <w:lvlText w:val="◦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C98721F"/>
    <w:multiLevelType w:val="hybridMultilevel"/>
    <w:tmpl w:val="DA4C1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918D9"/>
    <w:multiLevelType w:val="hybridMultilevel"/>
    <w:tmpl w:val="BD62CB32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5E827BFB"/>
    <w:multiLevelType w:val="hybridMultilevel"/>
    <w:tmpl w:val="373A3688"/>
    <w:lvl w:ilvl="0" w:tplc="00000002">
      <w:start w:val="1"/>
      <w:numFmt w:val="bullet"/>
      <w:lvlText w:val="◦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1B6550D"/>
    <w:multiLevelType w:val="hybridMultilevel"/>
    <w:tmpl w:val="EA3E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F54118"/>
    <w:multiLevelType w:val="hybridMultilevel"/>
    <w:tmpl w:val="0934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11B7E"/>
    <w:multiLevelType w:val="hybridMultilevel"/>
    <w:tmpl w:val="DD8CD18A"/>
    <w:lvl w:ilvl="0" w:tplc="173E2882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D116240"/>
    <w:multiLevelType w:val="hybridMultilevel"/>
    <w:tmpl w:val="3ED290C4"/>
    <w:lvl w:ilvl="0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5" w15:restartNumberingAfterBreak="0">
    <w:nsid w:val="744A7D8C"/>
    <w:multiLevelType w:val="hybridMultilevel"/>
    <w:tmpl w:val="5BFC6C80"/>
    <w:lvl w:ilvl="0" w:tplc="00000002">
      <w:start w:val="1"/>
      <w:numFmt w:val="bullet"/>
      <w:lvlText w:val="◦"/>
      <w:lvlJc w:val="left"/>
      <w:pPr>
        <w:ind w:left="1800" w:hanging="36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7E72CC6"/>
    <w:multiLevelType w:val="hybridMultilevel"/>
    <w:tmpl w:val="35BE1DDE"/>
    <w:lvl w:ilvl="0" w:tplc="00000002">
      <w:start w:val="1"/>
      <w:numFmt w:val="bullet"/>
      <w:lvlText w:val="◦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8169C"/>
    <w:multiLevelType w:val="hybridMultilevel"/>
    <w:tmpl w:val="E98C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33204"/>
    <w:multiLevelType w:val="hybridMultilevel"/>
    <w:tmpl w:val="F7CE56DC"/>
    <w:lvl w:ilvl="0" w:tplc="173E288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3"/>
        <w:szCs w:val="23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34"/>
  </w:num>
  <w:num w:numId="5">
    <w:abstractNumId w:val="19"/>
  </w:num>
  <w:num w:numId="6">
    <w:abstractNumId w:val="46"/>
  </w:num>
  <w:num w:numId="7">
    <w:abstractNumId w:val="33"/>
  </w:num>
  <w:num w:numId="8">
    <w:abstractNumId w:val="24"/>
  </w:num>
  <w:num w:numId="9">
    <w:abstractNumId w:val="3"/>
  </w:num>
  <w:num w:numId="10">
    <w:abstractNumId w:val="11"/>
  </w:num>
  <w:num w:numId="11">
    <w:abstractNumId w:val="0"/>
  </w:num>
  <w:num w:numId="12">
    <w:abstractNumId w:val="23"/>
  </w:num>
  <w:num w:numId="13">
    <w:abstractNumId w:val="8"/>
  </w:num>
  <w:num w:numId="14">
    <w:abstractNumId w:val="44"/>
  </w:num>
  <w:num w:numId="15">
    <w:abstractNumId w:val="37"/>
  </w:num>
  <w:num w:numId="16">
    <w:abstractNumId w:val="29"/>
  </w:num>
  <w:num w:numId="17">
    <w:abstractNumId w:val="21"/>
  </w:num>
  <w:num w:numId="18">
    <w:abstractNumId w:val="35"/>
  </w:num>
  <w:num w:numId="19">
    <w:abstractNumId w:val="28"/>
  </w:num>
  <w:num w:numId="20">
    <w:abstractNumId w:val="48"/>
  </w:num>
  <w:num w:numId="21">
    <w:abstractNumId w:val="43"/>
  </w:num>
  <w:num w:numId="22">
    <w:abstractNumId w:val="45"/>
  </w:num>
  <w:num w:numId="23">
    <w:abstractNumId w:val="39"/>
  </w:num>
  <w:num w:numId="24">
    <w:abstractNumId w:val="14"/>
  </w:num>
  <w:num w:numId="25">
    <w:abstractNumId w:val="40"/>
  </w:num>
  <w:num w:numId="26">
    <w:abstractNumId w:val="5"/>
  </w:num>
  <w:num w:numId="27">
    <w:abstractNumId w:val="15"/>
  </w:num>
  <w:num w:numId="28">
    <w:abstractNumId w:val="36"/>
  </w:num>
  <w:num w:numId="29">
    <w:abstractNumId w:val="13"/>
  </w:num>
  <w:num w:numId="30">
    <w:abstractNumId w:val="17"/>
  </w:num>
  <w:num w:numId="31">
    <w:abstractNumId w:val="18"/>
  </w:num>
  <w:num w:numId="32">
    <w:abstractNumId w:val="10"/>
  </w:num>
  <w:num w:numId="33">
    <w:abstractNumId w:val="42"/>
  </w:num>
  <w:num w:numId="34">
    <w:abstractNumId w:val="2"/>
  </w:num>
  <w:num w:numId="35">
    <w:abstractNumId w:val="31"/>
  </w:num>
  <w:num w:numId="36">
    <w:abstractNumId w:val="27"/>
  </w:num>
  <w:num w:numId="37">
    <w:abstractNumId w:val="41"/>
  </w:num>
  <w:num w:numId="38">
    <w:abstractNumId w:val="4"/>
  </w:num>
  <w:num w:numId="39">
    <w:abstractNumId w:val="47"/>
  </w:num>
  <w:num w:numId="40">
    <w:abstractNumId w:val="38"/>
  </w:num>
  <w:num w:numId="41">
    <w:abstractNumId w:val="25"/>
  </w:num>
  <w:num w:numId="42">
    <w:abstractNumId w:val="26"/>
  </w:num>
  <w:num w:numId="43">
    <w:abstractNumId w:val="16"/>
  </w:num>
  <w:num w:numId="44">
    <w:abstractNumId w:val="30"/>
  </w:num>
  <w:num w:numId="45">
    <w:abstractNumId w:val="22"/>
  </w:num>
  <w:num w:numId="46">
    <w:abstractNumId w:val="32"/>
  </w:num>
  <w:num w:numId="47">
    <w:abstractNumId w:val="9"/>
  </w:num>
  <w:num w:numId="4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9">
    <w:abstractNumId w:val="12"/>
  </w:num>
  <w:num w:numId="50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MjAzszA0MjEzN7VU0lEKTi0uzszPAykwqwUAQijlJSwAAAA="/>
  </w:docVars>
  <w:rsids>
    <w:rsidRoot w:val="00826F60"/>
    <w:rsid w:val="00000D62"/>
    <w:rsid w:val="000022F2"/>
    <w:rsid w:val="00002B12"/>
    <w:rsid w:val="00003087"/>
    <w:rsid w:val="000036E6"/>
    <w:rsid w:val="00006F35"/>
    <w:rsid w:val="000075B4"/>
    <w:rsid w:val="0001098F"/>
    <w:rsid w:val="000114F3"/>
    <w:rsid w:val="00013207"/>
    <w:rsid w:val="000137F0"/>
    <w:rsid w:val="00013F80"/>
    <w:rsid w:val="00015307"/>
    <w:rsid w:val="00015EEA"/>
    <w:rsid w:val="00016F27"/>
    <w:rsid w:val="00017A64"/>
    <w:rsid w:val="0002129F"/>
    <w:rsid w:val="000222B3"/>
    <w:rsid w:val="000227BC"/>
    <w:rsid w:val="00022E9F"/>
    <w:rsid w:val="0002325D"/>
    <w:rsid w:val="0002348D"/>
    <w:rsid w:val="000249ED"/>
    <w:rsid w:val="00025687"/>
    <w:rsid w:val="00026976"/>
    <w:rsid w:val="00027AC7"/>
    <w:rsid w:val="00031AF5"/>
    <w:rsid w:val="00031EE5"/>
    <w:rsid w:val="00031FAD"/>
    <w:rsid w:val="00032218"/>
    <w:rsid w:val="00036CC9"/>
    <w:rsid w:val="000371D1"/>
    <w:rsid w:val="0003743D"/>
    <w:rsid w:val="00040553"/>
    <w:rsid w:val="00040693"/>
    <w:rsid w:val="000436CE"/>
    <w:rsid w:val="00043DEF"/>
    <w:rsid w:val="00043E2F"/>
    <w:rsid w:val="00045D39"/>
    <w:rsid w:val="00046792"/>
    <w:rsid w:val="00051148"/>
    <w:rsid w:val="00051599"/>
    <w:rsid w:val="00051FB9"/>
    <w:rsid w:val="00054F4E"/>
    <w:rsid w:val="000550EF"/>
    <w:rsid w:val="00055455"/>
    <w:rsid w:val="000559AD"/>
    <w:rsid w:val="00055FED"/>
    <w:rsid w:val="00056DE5"/>
    <w:rsid w:val="000570B0"/>
    <w:rsid w:val="00060081"/>
    <w:rsid w:val="00060837"/>
    <w:rsid w:val="00060ADB"/>
    <w:rsid w:val="00060B04"/>
    <w:rsid w:val="00061448"/>
    <w:rsid w:val="00061750"/>
    <w:rsid w:val="0006358A"/>
    <w:rsid w:val="000636E2"/>
    <w:rsid w:val="00063A85"/>
    <w:rsid w:val="00063CE3"/>
    <w:rsid w:val="000674A4"/>
    <w:rsid w:val="00070649"/>
    <w:rsid w:val="00072151"/>
    <w:rsid w:val="0007605C"/>
    <w:rsid w:val="0007640D"/>
    <w:rsid w:val="000768DB"/>
    <w:rsid w:val="000771CF"/>
    <w:rsid w:val="00077C5C"/>
    <w:rsid w:val="000802E1"/>
    <w:rsid w:val="000806F4"/>
    <w:rsid w:val="000808E2"/>
    <w:rsid w:val="00081A58"/>
    <w:rsid w:val="0008258A"/>
    <w:rsid w:val="00084FB8"/>
    <w:rsid w:val="00086C86"/>
    <w:rsid w:val="00090495"/>
    <w:rsid w:val="0009098C"/>
    <w:rsid w:val="00094B2F"/>
    <w:rsid w:val="00095DDC"/>
    <w:rsid w:val="00096788"/>
    <w:rsid w:val="00096E10"/>
    <w:rsid w:val="000A2573"/>
    <w:rsid w:val="000A4934"/>
    <w:rsid w:val="000A5812"/>
    <w:rsid w:val="000A64C1"/>
    <w:rsid w:val="000B4051"/>
    <w:rsid w:val="000B4461"/>
    <w:rsid w:val="000B6BF6"/>
    <w:rsid w:val="000B766D"/>
    <w:rsid w:val="000C05A2"/>
    <w:rsid w:val="000C145B"/>
    <w:rsid w:val="000C1F2B"/>
    <w:rsid w:val="000C3972"/>
    <w:rsid w:val="000C4085"/>
    <w:rsid w:val="000C4788"/>
    <w:rsid w:val="000C5989"/>
    <w:rsid w:val="000C6888"/>
    <w:rsid w:val="000D04B9"/>
    <w:rsid w:val="000D0BBA"/>
    <w:rsid w:val="000D101E"/>
    <w:rsid w:val="000D1189"/>
    <w:rsid w:val="000D2E08"/>
    <w:rsid w:val="000D5CF3"/>
    <w:rsid w:val="000E12AB"/>
    <w:rsid w:val="000E132E"/>
    <w:rsid w:val="000E1743"/>
    <w:rsid w:val="000E1C86"/>
    <w:rsid w:val="000E1FCE"/>
    <w:rsid w:val="000E23A3"/>
    <w:rsid w:val="000E59A4"/>
    <w:rsid w:val="000F0132"/>
    <w:rsid w:val="000F03CD"/>
    <w:rsid w:val="000F0F64"/>
    <w:rsid w:val="000F30F1"/>
    <w:rsid w:val="000F4D5D"/>
    <w:rsid w:val="000F7D62"/>
    <w:rsid w:val="00101308"/>
    <w:rsid w:val="00102B74"/>
    <w:rsid w:val="00105357"/>
    <w:rsid w:val="00107749"/>
    <w:rsid w:val="0010781C"/>
    <w:rsid w:val="001116D9"/>
    <w:rsid w:val="00114312"/>
    <w:rsid w:val="0011511F"/>
    <w:rsid w:val="00115BE2"/>
    <w:rsid w:val="00117196"/>
    <w:rsid w:val="00117C36"/>
    <w:rsid w:val="00117EC5"/>
    <w:rsid w:val="00120953"/>
    <w:rsid w:val="0012479A"/>
    <w:rsid w:val="001253FA"/>
    <w:rsid w:val="001264FA"/>
    <w:rsid w:val="0012687C"/>
    <w:rsid w:val="00126EFF"/>
    <w:rsid w:val="00127479"/>
    <w:rsid w:val="001302DF"/>
    <w:rsid w:val="001323E4"/>
    <w:rsid w:val="00132F47"/>
    <w:rsid w:val="00134A87"/>
    <w:rsid w:val="001366E6"/>
    <w:rsid w:val="00136B02"/>
    <w:rsid w:val="001403A9"/>
    <w:rsid w:val="00142E72"/>
    <w:rsid w:val="001432FF"/>
    <w:rsid w:val="0014418A"/>
    <w:rsid w:val="00144DA6"/>
    <w:rsid w:val="0014672B"/>
    <w:rsid w:val="0014756A"/>
    <w:rsid w:val="00147DA4"/>
    <w:rsid w:val="00150020"/>
    <w:rsid w:val="00153C57"/>
    <w:rsid w:val="00154A20"/>
    <w:rsid w:val="00154ED3"/>
    <w:rsid w:val="00155275"/>
    <w:rsid w:val="001553E5"/>
    <w:rsid w:val="00155680"/>
    <w:rsid w:val="00161226"/>
    <w:rsid w:val="001634EA"/>
    <w:rsid w:val="00163506"/>
    <w:rsid w:val="001642DD"/>
    <w:rsid w:val="001648C4"/>
    <w:rsid w:val="00164D29"/>
    <w:rsid w:val="00170BCC"/>
    <w:rsid w:val="00172C3F"/>
    <w:rsid w:val="0017423D"/>
    <w:rsid w:val="00175A4D"/>
    <w:rsid w:val="00183661"/>
    <w:rsid w:val="00185734"/>
    <w:rsid w:val="0018681F"/>
    <w:rsid w:val="001914E7"/>
    <w:rsid w:val="00191688"/>
    <w:rsid w:val="001916BE"/>
    <w:rsid w:val="00193C9D"/>
    <w:rsid w:val="00195708"/>
    <w:rsid w:val="00195919"/>
    <w:rsid w:val="001A09BC"/>
    <w:rsid w:val="001A5083"/>
    <w:rsid w:val="001B1A5F"/>
    <w:rsid w:val="001B1B94"/>
    <w:rsid w:val="001B253D"/>
    <w:rsid w:val="001B381D"/>
    <w:rsid w:val="001B574C"/>
    <w:rsid w:val="001B6A2C"/>
    <w:rsid w:val="001C2206"/>
    <w:rsid w:val="001C2A70"/>
    <w:rsid w:val="001C3F9A"/>
    <w:rsid w:val="001C5817"/>
    <w:rsid w:val="001C62EF"/>
    <w:rsid w:val="001C77D0"/>
    <w:rsid w:val="001C7803"/>
    <w:rsid w:val="001C7ACE"/>
    <w:rsid w:val="001D42CC"/>
    <w:rsid w:val="001D4C56"/>
    <w:rsid w:val="001D4DA8"/>
    <w:rsid w:val="001D5DBC"/>
    <w:rsid w:val="001D719A"/>
    <w:rsid w:val="001D724A"/>
    <w:rsid w:val="001E05D1"/>
    <w:rsid w:val="001E179A"/>
    <w:rsid w:val="001E1F03"/>
    <w:rsid w:val="001E5F5D"/>
    <w:rsid w:val="001E5F62"/>
    <w:rsid w:val="001F032E"/>
    <w:rsid w:val="001F1139"/>
    <w:rsid w:val="001F3991"/>
    <w:rsid w:val="001F3FEA"/>
    <w:rsid w:val="001F5728"/>
    <w:rsid w:val="001F7944"/>
    <w:rsid w:val="00200700"/>
    <w:rsid w:val="00200990"/>
    <w:rsid w:val="0020181B"/>
    <w:rsid w:val="00201BA9"/>
    <w:rsid w:val="002033BD"/>
    <w:rsid w:val="0020690C"/>
    <w:rsid w:val="002108AE"/>
    <w:rsid w:val="00210B31"/>
    <w:rsid w:val="0021201F"/>
    <w:rsid w:val="002129E8"/>
    <w:rsid w:val="00213C3C"/>
    <w:rsid w:val="00214189"/>
    <w:rsid w:val="00214C56"/>
    <w:rsid w:val="00216B3E"/>
    <w:rsid w:val="00216D89"/>
    <w:rsid w:val="00217639"/>
    <w:rsid w:val="00217C0D"/>
    <w:rsid w:val="00220C13"/>
    <w:rsid w:val="00220FA0"/>
    <w:rsid w:val="00222CB1"/>
    <w:rsid w:val="00222F37"/>
    <w:rsid w:val="00224FDD"/>
    <w:rsid w:val="00226EEA"/>
    <w:rsid w:val="00231BDD"/>
    <w:rsid w:val="00234472"/>
    <w:rsid w:val="00235902"/>
    <w:rsid w:val="0024146E"/>
    <w:rsid w:val="00241BE1"/>
    <w:rsid w:val="00241F1B"/>
    <w:rsid w:val="0024326D"/>
    <w:rsid w:val="00243A42"/>
    <w:rsid w:val="00244A7E"/>
    <w:rsid w:val="002451C3"/>
    <w:rsid w:val="0024644F"/>
    <w:rsid w:val="00250BBE"/>
    <w:rsid w:val="002520D6"/>
    <w:rsid w:val="00253601"/>
    <w:rsid w:val="00253713"/>
    <w:rsid w:val="00253D23"/>
    <w:rsid w:val="00253D9D"/>
    <w:rsid w:val="00253DBE"/>
    <w:rsid w:val="0025449C"/>
    <w:rsid w:val="0025558B"/>
    <w:rsid w:val="00255B3B"/>
    <w:rsid w:val="00262E6F"/>
    <w:rsid w:val="00262FCD"/>
    <w:rsid w:val="0026363E"/>
    <w:rsid w:val="0026514E"/>
    <w:rsid w:val="0026552E"/>
    <w:rsid w:val="002655B6"/>
    <w:rsid w:val="00266AE6"/>
    <w:rsid w:val="00270310"/>
    <w:rsid w:val="00270DFC"/>
    <w:rsid w:val="002717DD"/>
    <w:rsid w:val="00272A2F"/>
    <w:rsid w:val="0027436F"/>
    <w:rsid w:val="00280480"/>
    <w:rsid w:val="00282BAA"/>
    <w:rsid w:val="00284C2D"/>
    <w:rsid w:val="00285274"/>
    <w:rsid w:val="00285783"/>
    <w:rsid w:val="00285B92"/>
    <w:rsid w:val="002863FF"/>
    <w:rsid w:val="002868EC"/>
    <w:rsid w:val="00287374"/>
    <w:rsid w:val="00291483"/>
    <w:rsid w:val="002948A2"/>
    <w:rsid w:val="00294E38"/>
    <w:rsid w:val="0029503C"/>
    <w:rsid w:val="00295DF1"/>
    <w:rsid w:val="002A0032"/>
    <w:rsid w:val="002A22EC"/>
    <w:rsid w:val="002A48E1"/>
    <w:rsid w:val="002A4BB7"/>
    <w:rsid w:val="002A528D"/>
    <w:rsid w:val="002A5FF7"/>
    <w:rsid w:val="002B0CF9"/>
    <w:rsid w:val="002B2016"/>
    <w:rsid w:val="002B38A2"/>
    <w:rsid w:val="002B4061"/>
    <w:rsid w:val="002B4094"/>
    <w:rsid w:val="002B4D7F"/>
    <w:rsid w:val="002B5E00"/>
    <w:rsid w:val="002B67F5"/>
    <w:rsid w:val="002B72DD"/>
    <w:rsid w:val="002C2467"/>
    <w:rsid w:val="002C25C3"/>
    <w:rsid w:val="002C3D03"/>
    <w:rsid w:val="002C4E48"/>
    <w:rsid w:val="002C5A57"/>
    <w:rsid w:val="002C7301"/>
    <w:rsid w:val="002D0984"/>
    <w:rsid w:val="002D3801"/>
    <w:rsid w:val="002D3DAA"/>
    <w:rsid w:val="002D44B5"/>
    <w:rsid w:val="002D7BFE"/>
    <w:rsid w:val="002E0C6A"/>
    <w:rsid w:val="002E218C"/>
    <w:rsid w:val="002E2637"/>
    <w:rsid w:val="002E29CD"/>
    <w:rsid w:val="002E2E01"/>
    <w:rsid w:val="002E5117"/>
    <w:rsid w:val="002E53A2"/>
    <w:rsid w:val="002E5E5C"/>
    <w:rsid w:val="002E6284"/>
    <w:rsid w:val="002F0084"/>
    <w:rsid w:val="002F1385"/>
    <w:rsid w:val="002F25DF"/>
    <w:rsid w:val="002F2DCB"/>
    <w:rsid w:val="002F2E4A"/>
    <w:rsid w:val="002F2FC3"/>
    <w:rsid w:val="002F3551"/>
    <w:rsid w:val="002F597C"/>
    <w:rsid w:val="002F5E13"/>
    <w:rsid w:val="003006D5"/>
    <w:rsid w:val="00301044"/>
    <w:rsid w:val="0030124C"/>
    <w:rsid w:val="00301A4A"/>
    <w:rsid w:val="00301DAB"/>
    <w:rsid w:val="0030233B"/>
    <w:rsid w:val="00302447"/>
    <w:rsid w:val="0030371F"/>
    <w:rsid w:val="00306324"/>
    <w:rsid w:val="003128C8"/>
    <w:rsid w:val="00313304"/>
    <w:rsid w:val="003137DF"/>
    <w:rsid w:val="00314219"/>
    <w:rsid w:val="00314E6F"/>
    <w:rsid w:val="00315847"/>
    <w:rsid w:val="00316497"/>
    <w:rsid w:val="0031765A"/>
    <w:rsid w:val="00317988"/>
    <w:rsid w:val="00317EE0"/>
    <w:rsid w:val="003205BE"/>
    <w:rsid w:val="0032302D"/>
    <w:rsid w:val="00324131"/>
    <w:rsid w:val="00327996"/>
    <w:rsid w:val="003301B0"/>
    <w:rsid w:val="00331975"/>
    <w:rsid w:val="003338A8"/>
    <w:rsid w:val="00335EC4"/>
    <w:rsid w:val="0033658F"/>
    <w:rsid w:val="003375F2"/>
    <w:rsid w:val="00337873"/>
    <w:rsid w:val="003413FA"/>
    <w:rsid w:val="00342255"/>
    <w:rsid w:val="00342600"/>
    <w:rsid w:val="00342FDC"/>
    <w:rsid w:val="00343D16"/>
    <w:rsid w:val="00343FF1"/>
    <w:rsid w:val="00345BDA"/>
    <w:rsid w:val="00346EBC"/>
    <w:rsid w:val="003473D4"/>
    <w:rsid w:val="00351D95"/>
    <w:rsid w:val="0035233D"/>
    <w:rsid w:val="00352B9A"/>
    <w:rsid w:val="003534DB"/>
    <w:rsid w:val="003544CB"/>
    <w:rsid w:val="00354B17"/>
    <w:rsid w:val="003622BE"/>
    <w:rsid w:val="003626EE"/>
    <w:rsid w:val="003637AC"/>
    <w:rsid w:val="00364815"/>
    <w:rsid w:val="00365CE4"/>
    <w:rsid w:val="0036759D"/>
    <w:rsid w:val="003703C7"/>
    <w:rsid w:val="003703F2"/>
    <w:rsid w:val="00370A28"/>
    <w:rsid w:val="0037106D"/>
    <w:rsid w:val="003721BD"/>
    <w:rsid w:val="00374551"/>
    <w:rsid w:val="00374E73"/>
    <w:rsid w:val="003753E1"/>
    <w:rsid w:val="00376C1E"/>
    <w:rsid w:val="00376D70"/>
    <w:rsid w:val="0037711A"/>
    <w:rsid w:val="00381657"/>
    <w:rsid w:val="00381A29"/>
    <w:rsid w:val="00382429"/>
    <w:rsid w:val="0038458F"/>
    <w:rsid w:val="003858DD"/>
    <w:rsid w:val="0038678B"/>
    <w:rsid w:val="00387194"/>
    <w:rsid w:val="00390750"/>
    <w:rsid w:val="00391655"/>
    <w:rsid w:val="003933A6"/>
    <w:rsid w:val="00393A4D"/>
    <w:rsid w:val="0039432D"/>
    <w:rsid w:val="00394B9B"/>
    <w:rsid w:val="00395675"/>
    <w:rsid w:val="00397184"/>
    <w:rsid w:val="00397737"/>
    <w:rsid w:val="003A0512"/>
    <w:rsid w:val="003A083D"/>
    <w:rsid w:val="003A2A58"/>
    <w:rsid w:val="003A3615"/>
    <w:rsid w:val="003A67D3"/>
    <w:rsid w:val="003B31C8"/>
    <w:rsid w:val="003B47EA"/>
    <w:rsid w:val="003B4F46"/>
    <w:rsid w:val="003B68F4"/>
    <w:rsid w:val="003B7B3B"/>
    <w:rsid w:val="003B7F4D"/>
    <w:rsid w:val="003C16C6"/>
    <w:rsid w:val="003C52A2"/>
    <w:rsid w:val="003C7C32"/>
    <w:rsid w:val="003D1385"/>
    <w:rsid w:val="003D4029"/>
    <w:rsid w:val="003D4282"/>
    <w:rsid w:val="003D4923"/>
    <w:rsid w:val="003D7F7C"/>
    <w:rsid w:val="003E02B0"/>
    <w:rsid w:val="003E1A82"/>
    <w:rsid w:val="003E1BAD"/>
    <w:rsid w:val="003E699C"/>
    <w:rsid w:val="003E77AD"/>
    <w:rsid w:val="003E7F5B"/>
    <w:rsid w:val="003F02FF"/>
    <w:rsid w:val="003F09B5"/>
    <w:rsid w:val="003F09C9"/>
    <w:rsid w:val="003F1AC6"/>
    <w:rsid w:val="003F340C"/>
    <w:rsid w:val="003F3A09"/>
    <w:rsid w:val="003F4185"/>
    <w:rsid w:val="003F6A5D"/>
    <w:rsid w:val="003F6DFD"/>
    <w:rsid w:val="003F7A63"/>
    <w:rsid w:val="00400398"/>
    <w:rsid w:val="004006A5"/>
    <w:rsid w:val="00400ABA"/>
    <w:rsid w:val="00400C40"/>
    <w:rsid w:val="004010C4"/>
    <w:rsid w:val="00401157"/>
    <w:rsid w:val="0040594C"/>
    <w:rsid w:val="00407C64"/>
    <w:rsid w:val="004115D9"/>
    <w:rsid w:val="00412B60"/>
    <w:rsid w:val="00412F0B"/>
    <w:rsid w:val="004171EE"/>
    <w:rsid w:val="004218B3"/>
    <w:rsid w:val="004231F3"/>
    <w:rsid w:val="0042436A"/>
    <w:rsid w:val="00424CCA"/>
    <w:rsid w:val="00425BBC"/>
    <w:rsid w:val="00425E4B"/>
    <w:rsid w:val="00425EE4"/>
    <w:rsid w:val="00427820"/>
    <w:rsid w:val="00427FCC"/>
    <w:rsid w:val="004360C1"/>
    <w:rsid w:val="00436A9F"/>
    <w:rsid w:val="004370EB"/>
    <w:rsid w:val="0043710A"/>
    <w:rsid w:val="00437616"/>
    <w:rsid w:val="0043789E"/>
    <w:rsid w:val="00440CCD"/>
    <w:rsid w:val="004420BB"/>
    <w:rsid w:val="00443883"/>
    <w:rsid w:val="00445AB4"/>
    <w:rsid w:val="0044677B"/>
    <w:rsid w:val="0044751C"/>
    <w:rsid w:val="0045394E"/>
    <w:rsid w:val="0045671F"/>
    <w:rsid w:val="00457039"/>
    <w:rsid w:val="00460419"/>
    <w:rsid w:val="00460C7B"/>
    <w:rsid w:val="00461985"/>
    <w:rsid w:val="00462552"/>
    <w:rsid w:val="00462608"/>
    <w:rsid w:val="004629B7"/>
    <w:rsid w:val="0046356D"/>
    <w:rsid w:val="004650E6"/>
    <w:rsid w:val="00467D7E"/>
    <w:rsid w:val="00467F95"/>
    <w:rsid w:val="004702D3"/>
    <w:rsid w:val="00470314"/>
    <w:rsid w:val="0047083D"/>
    <w:rsid w:val="00471C5E"/>
    <w:rsid w:val="004734CB"/>
    <w:rsid w:val="004742CC"/>
    <w:rsid w:val="00474FB8"/>
    <w:rsid w:val="00475ADE"/>
    <w:rsid w:val="00484DFE"/>
    <w:rsid w:val="004865E8"/>
    <w:rsid w:val="00487662"/>
    <w:rsid w:val="004914E9"/>
    <w:rsid w:val="00493614"/>
    <w:rsid w:val="0049428C"/>
    <w:rsid w:val="004A1E87"/>
    <w:rsid w:val="004A4AF7"/>
    <w:rsid w:val="004A7685"/>
    <w:rsid w:val="004B316B"/>
    <w:rsid w:val="004B3390"/>
    <w:rsid w:val="004B4A60"/>
    <w:rsid w:val="004B5552"/>
    <w:rsid w:val="004B6EB1"/>
    <w:rsid w:val="004B74F1"/>
    <w:rsid w:val="004C26A6"/>
    <w:rsid w:val="004C2762"/>
    <w:rsid w:val="004C4843"/>
    <w:rsid w:val="004C58F6"/>
    <w:rsid w:val="004C616B"/>
    <w:rsid w:val="004C76DF"/>
    <w:rsid w:val="004C7BC3"/>
    <w:rsid w:val="004D018F"/>
    <w:rsid w:val="004D2D47"/>
    <w:rsid w:val="004D44D6"/>
    <w:rsid w:val="004D57B1"/>
    <w:rsid w:val="004D57D0"/>
    <w:rsid w:val="004D6BDD"/>
    <w:rsid w:val="004E023F"/>
    <w:rsid w:val="004E05DA"/>
    <w:rsid w:val="004E0BCF"/>
    <w:rsid w:val="004E142D"/>
    <w:rsid w:val="004E1E10"/>
    <w:rsid w:val="004E2189"/>
    <w:rsid w:val="004E2498"/>
    <w:rsid w:val="004E2F5D"/>
    <w:rsid w:val="004E46EE"/>
    <w:rsid w:val="004E5ECC"/>
    <w:rsid w:val="004E6491"/>
    <w:rsid w:val="004E6876"/>
    <w:rsid w:val="004F0C34"/>
    <w:rsid w:val="004F0CB0"/>
    <w:rsid w:val="004F1980"/>
    <w:rsid w:val="004F1ED7"/>
    <w:rsid w:val="004F26CA"/>
    <w:rsid w:val="004F2795"/>
    <w:rsid w:val="004F2804"/>
    <w:rsid w:val="004F3101"/>
    <w:rsid w:val="004F32FA"/>
    <w:rsid w:val="004F3CB8"/>
    <w:rsid w:val="004F4ED5"/>
    <w:rsid w:val="004F5122"/>
    <w:rsid w:val="004F726A"/>
    <w:rsid w:val="004F7E8E"/>
    <w:rsid w:val="005005DA"/>
    <w:rsid w:val="00500784"/>
    <w:rsid w:val="00502044"/>
    <w:rsid w:val="00504358"/>
    <w:rsid w:val="00504B5E"/>
    <w:rsid w:val="00504C31"/>
    <w:rsid w:val="00504F6A"/>
    <w:rsid w:val="00505934"/>
    <w:rsid w:val="00507745"/>
    <w:rsid w:val="005106ED"/>
    <w:rsid w:val="0051077E"/>
    <w:rsid w:val="00511BC4"/>
    <w:rsid w:val="00511D73"/>
    <w:rsid w:val="00512333"/>
    <w:rsid w:val="005125B9"/>
    <w:rsid w:val="00512609"/>
    <w:rsid w:val="0051278C"/>
    <w:rsid w:val="005128A8"/>
    <w:rsid w:val="00515DEB"/>
    <w:rsid w:val="005164F1"/>
    <w:rsid w:val="00520314"/>
    <w:rsid w:val="00520470"/>
    <w:rsid w:val="00520BE3"/>
    <w:rsid w:val="0052132D"/>
    <w:rsid w:val="0052424D"/>
    <w:rsid w:val="00525002"/>
    <w:rsid w:val="0053037A"/>
    <w:rsid w:val="00530C4A"/>
    <w:rsid w:val="00531B8F"/>
    <w:rsid w:val="00532712"/>
    <w:rsid w:val="00534A67"/>
    <w:rsid w:val="005355D9"/>
    <w:rsid w:val="00535DF6"/>
    <w:rsid w:val="005365FC"/>
    <w:rsid w:val="00541E57"/>
    <w:rsid w:val="00543B43"/>
    <w:rsid w:val="00545D09"/>
    <w:rsid w:val="00545D5D"/>
    <w:rsid w:val="00546459"/>
    <w:rsid w:val="00546529"/>
    <w:rsid w:val="00547010"/>
    <w:rsid w:val="00547568"/>
    <w:rsid w:val="00547852"/>
    <w:rsid w:val="00547DBA"/>
    <w:rsid w:val="00550FA8"/>
    <w:rsid w:val="00551937"/>
    <w:rsid w:val="00552400"/>
    <w:rsid w:val="00554139"/>
    <w:rsid w:val="005542A2"/>
    <w:rsid w:val="00555ED8"/>
    <w:rsid w:val="00557045"/>
    <w:rsid w:val="00557C70"/>
    <w:rsid w:val="00561C82"/>
    <w:rsid w:val="005621BF"/>
    <w:rsid w:val="00564094"/>
    <w:rsid w:val="00564F8E"/>
    <w:rsid w:val="0056513D"/>
    <w:rsid w:val="00565BA4"/>
    <w:rsid w:val="00566F4E"/>
    <w:rsid w:val="005716C0"/>
    <w:rsid w:val="00572318"/>
    <w:rsid w:val="0057367E"/>
    <w:rsid w:val="005762D5"/>
    <w:rsid w:val="00576811"/>
    <w:rsid w:val="00576861"/>
    <w:rsid w:val="00576C5F"/>
    <w:rsid w:val="0058017B"/>
    <w:rsid w:val="00581579"/>
    <w:rsid w:val="00582B52"/>
    <w:rsid w:val="00583607"/>
    <w:rsid w:val="00583ABB"/>
    <w:rsid w:val="00584EC4"/>
    <w:rsid w:val="0058520F"/>
    <w:rsid w:val="00587021"/>
    <w:rsid w:val="00591F48"/>
    <w:rsid w:val="0059734C"/>
    <w:rsid w:val="005A136F"/>
    <w:rsid w:val="005A1F2F"/>
    <w:rsid w:val="005A2167"/>
    <w:rsid w:val="005A46C7"/>
    <w:rsid w:val="005A4744"/>
    <w:rsid w:val="005A4885"/>
    <w:rsid w:val="005A4A0B"/>
    <w:rsid w:val="005A7736"/>
    <w:rsid w:val="005B02DA"/>
    <w:rsid w:val="005B229E"/>
    <w:rsid w:val="005B24D6"/>
    <w:rsid w:val="005B5008"/>
    <w:rsid w:val="005B506B"/>
    <w:rsid w:val="005B6B12"/>
    <w:rsid w:val="005B7D3B"/>
    <w:rsid w:val="005C2263"/>
    <w:rsid w:val="005C23F9"/>
    <w:rsid w:val="005C2CAF"/>
    <w:rsid w:val="005C392F"/>
    <w:rsid w:val="005C53A9"/>
    <w:rsid w:val="005C6BCA"/>
    <w:rsid w:val="005C7FAE"/>
    <w:rsid w:val="005D2B36"/>
    <w:rsid w:val="005D66C5"/>
    <w:rsid w:val="005D6BF0"/>
    <w:rsid w:val="005D6CF5"/>
    <w:rsid w:val="005E0D22"/>
    <w:rsid w:val="005E4E63"/>
    <w:rsid w:val="005E5E23"/>
    <w:rsid w:val="005E735C"/>
    <w:rsid w:val="005F48F8"/>
    <w:rsid w:val="005F4D16"/>
    <w:rsid w:val="005F66C3"/>
    <w:rsid w:val="0060085A"/>
    <w:rsid w:val="0060208F"/>
    <w:rsid w:val="00602975"/>
    <w:rsid w:val="006029AB"/>
    <w:rsid w:val="0060327A"/>
    <w:rsid w:val="00604633"/>
    <w:rsid w:val="00604DB8"/>
    <w:rsid w:val="00605150"/>
    <w:rsid w:val="006052D3"/>
    <w:rsid w:val="0060587C"/>
    <w:rsid w:val="00606CA1"/>
    <w:rsid w:val="006100E6"/>
    <w:rsid w:val="0061144C"/>
    <w:rsid w:val="0061168F"/>
    <w:rsid w:val="00612816"/>
    <w:rsid w:val="006139D8"/>
    <w:rsid w:val="0061438A"/>
    <w:rsid w:val="00614D9B"/>
    <w:rsid w:val="006164E5"/>
    <w:rsid w:val="0061795D"/>
    <w:rsid w:val="00620546"/>
    <w:rsid w:val="0062124C"/>
    <w:rsid w:val="00621DEB"/>
    <w:rsid w:val="00621FB3"/>
    <w:rsid w:val="00622077"/>
    <w:rsid w:val="00622FEF"/>
    <w:rsid w:val="0062365D"/>
    <w:rsid w:val="00625894"/>
    <w:rsid w:val="00625F56"/>
    <w:rsid w:val="0062679E"/>
    <w:rsid w:val="00626AC5"/>
    <w:rsid w:val="00627676"/>
    <w:rsid w:val="00627A20"/>
    <w:rsid w:val="00627C0C"/>
    <w:rsid w:val="00631DFA"/>
    <w:rsid w:val="00632587"/>
    <w:rsid w:val="00633791"/>
    <w:rsid w:val="00634BF8"/>
    <w:rsid w:val="00634CA1"/>
    <w:rsid w:val="00634D72"/>
    <w:rsid w:val="006358BE"/>
    <w:rsid w:val="006366A3"/>
    <w:rsid w:val="00636E5C"/>
    <w:rsid w:val="006370B8"/>
    <w:rsid w:val="00640EC0"/>
    <w:rsid w:val="00642116"/>
    <w:rsid w:val="00642347"/>
    <w:rsid w:val="0064361F"/>
    <w:rsid w:val="006438B1"/>
    <w:rsid w:val="00646747"/>
    <w:rsid w:val="00646CF8"/>
    <w:rsid w:val="006470A5"/>
    <w:rsid w:val="00651C14"/>
    <w:rsid w:val="006629AA"/>
    <w:rsid w:val="0066389F"/>
    <w:rsid w:val="00664672"/>
    <w:rsid w:val="006664D1"/>
    <w:rsid w:val="00666705"/>
    <w:rsid w:val="00667099"/>
    <w:rsid w:val="0067021D"/>
    <w:rsid w:val="006705BB"/>
    <w:rsid w:val="00673693"/>
    <w:rsid w:val="00680A63"/>
    <w:rsid w:val="006810B8"/>
    <w:rsid w:val="00681C30"/>
    <w:rsid w:val="0068206B"/>
    <w:rsid w:val="00682B3B"/>
    <w:rsid w:val="00682D70"/>
    <w:rsid w:val="00682F0C"/>
    <w:rsid w:val="00682FC8"/>
    <w:rsid w:val="00684270"/>
    <w:rsid w:val="006848BC"/>
    <w:rsid w:val="006875E1"/>
    <w:rsid w:val="00687674"/>
    <w:rsid w:val="00687F9D"/>
    <w:rsid w:val="00691878"/>
    <w:rsid w:val="0069525A"/>
    <w:rsid w:val="00696DCD"/>
    <w:rsid w:val="00697B49"/>
    <w:rsid w:val="006A1833"/>
    <w:rsid w:val="006A1E68"/>
    <w:rsid w:val="006A3F2F"/>
    <w:rsid w:val="006A63B7"/>
    <w:rsid w:val="006A6B8D"/>
    <w:rsid w:val="006B2A82"/>
    <w:rsid w:val="006B2AF5"/>
    <w:rsid w:val="006B7143"/>
    <w:rsid w:val="006B76AA"/>
    <w:rsid w:val="006C1629"/>
    <w:rsid w:val="006C40ED"/>
    <w:rsid w:val="006C4519"/>
    <w:rsid w:val="006C575B"/>
    <w:rsid w:val="006C5E4B"/>
    <w:rsid w:val="006C64D3"/>
    <w:rsid w:val="006D05C8"/>
    <w:rsid w:val="006D0AD7"/>
    <w:rsid w:val="006D1D50"/>
    <w:rsid w:val="006D286E"/>
    <w:rsid w:val="006D2F61"/>
    <w:rsid w:val="006D47F4"/>
    <w:rsid w:val="006D5B32"/>
    <w:rsid w:val="006D7CE0"/>
    <w:rsid w:val="006E2124"/>
    <w:rsid w:val="006E2C0C"/>
    <w:rsid w:val="006E2E9A"/>
    <w:rsid w:val="006E392B"/>
    <w:rsid w:val="006E4F2F"/>
    <w:rsid w:val="006E5D4D"/>
    <w:rsid w:val="006F1ED2"/>
    <w:rsid w:val="006F28D6"/>
    <w:rsid w:val="006F316D"/>
    <w:rsid w:val="006F3857"/>
    <w:rsid w:val="006F49F2"/>
    <w:rsid w:val="006F4CB7"/>
    <w:rsid w:val="006F511E"/>
    <w:rsid w:val="006F5482"/>
    <w:rsid w:val="006F61F8"/>
    <w:rsid w:val="007003F9"/>
    <w:rsid w:val="00700942"/>
    <w:rsid w:val="00703EDD"/>
    <w:rsid w:val="00707940"/>
    <w:rsid w:val="00712EC3"/>
    <w:rsid w:val="007139E7"/>
    <w:rsid w:val="00713FD2"/>
    <w:rsid w:val="00714125"/>
    <w:rsid w:val="0071450C"/>
    <w:rsid w:val="0071509D"/>
    <w:rsid w:val="00716455"/>
    <w:rsid w:val="007167D7"/>
    <w:rsid w:val="007224DC"/>
    <w:rsid w:val="00722FFA"/>
    <w:rsid w:val="00727652"/>
    <w:rsid w:val="00731084"/>
    <w:rsid w:val="00731308"/>
    <w:rsid w:val="00731624"/>
    <w:rsid w:val="00731741"/>
    <w:rsid w:val="00731878"/>
    <w:rsid w:val="00734038"/>
    <w:rsid w:val="00735DA5"/>
    <w:rsid w:val="00735DE3"/>
    <w:rsid w:val="00736187"/>
    <w:rsid w:val="00736545"/>
    <w:rsid w:val="00737292"/>
    <w:rsid w:val="007408D6"/>
    <w:rsid w:val="00740D0C"/>
    <w:rsid w:val="00745445"/>
    <w:rsid w:val="00745E04"/>
    <w:rsid w:val="00745EFE"/>
    <w:rsid w:val="00746B07"/>
    <w:rsid w:val="00746B45"/>
    <w:rsid w:val="007470A4"/>
    <w:rsid w:val="007479CA"/>
    <w:rsid w:val="00751072"/>
    <w:rsid w:val="00751EAD"/>
    <w:rsid w:val="00751FE0"/>
    <w:rsid w:val="007522A8"/>
    <w:rsid w:val="00752426"/>
    <w:rsid w:val="00752F74"/>
    <w:rsid w:val="007541CF"/>
    <w:rsid w:val="00755234"/>
    <w:rsid w:val="007554B0"/>
    <w:rsid w:val="0075633E"/>
    <w:rsid w:val="00756846"/>
    <w:rsid w:val="00756F92"/>
    <w:rsid w:val="0075748C"/>
    <w:rsid w:val="00757E92"/>
    <w:rsid w:val="0076072B"/>
    <w:rsid w:val="00761413"/>
    <w:rsid w:val="00761425"/>
    <w:rsid w:val="007615D3"/>
    <w:rsid w:val="00761B89"/>
    <w:rsid w:val="0076389F"/>
    <w:rsid w:val="00772DAE"/>
    <w:rsid w:val="00774EC2"/>
    <w:rsid w:val="007750FC"/>
    <w:rsid w:val="00776C3D"/>
    <w:rsid w:val="00777749"/>
    <w:rsid w:val="00777B2F"/>
    <w:rsid w:val="00780EE9"/>
    <w:rsid w:val="00782F37"/>
    <w:rsid w:val="007864D8"/>
    <w:rsid w:val="007916CF"/>
    <w:rsid w:val="0079334F"/>
    <w:rsid w:val="00794619"/>
    <w:rsid w:val="007953C0"/>
    <w:rsid w:val="00795BEB"/>
    <w:rsid w:val="00795FEE"/>
    <w:rsid w:val="007969CD"/>
    <w:rsid w:val="00796A9B"/>
    <w:rsid w:val="007A0AD4"/>
    <w:rsid w:val="007A29F9"/>
    <w:rsid w:val="007A2AD9"/>
    <w:rsid w:val="007A2D15"/>
    <w:rsid w:val="007A38E5"/>
    <w:rsid w:val="007A49D0"/>
    <w:rsid w:val="007A60BD"/>
    <w:rsid w:val="007A68DF"/>
    <w:rsid w:val="007A7DFF"/>
    <w:rsid w:val="007B01F4"/>
    <w:rsid w:val="007B0B6A"/>
    <w:rsid w:val="007B11A0"/>
    <w:rsid w:val="007B2690"/>
    <w:rsid w:val="007B2EA3"/>
    <w:rsid w:val="007B3457"/>
    <w:rsid w:val="007B4259"/>
    <w:rsid w:val="007B5CDD"/>
    <w:rsid w:val="007C0492"/>
    <w:rsid w:val="007C1C22"/>
    <w:rsid w:val="007C3ED4"/>
    <w:rsid w:val="007D021F"/>
    <w:rsid w:val="007D026B"/>
    <w:rsid w:val="007D14D5"/>
    <w:rsid w:val="007D19F3"/>
    <w:rsid w:val="007D1C15"/>
    <w:rsid w:val="007D2424"/>
    <w:rsid w:val="007D2A64"/>
    <w:rsid w:val="007D435F"/>
    <w:rsid w:val="007D5B94"/>
    <w:rsid w:val="007E06AD"/>
    <w:rsid w:val="007E131A"/>
    <w:rsid w:val="007E205F"/>
    <w:rsid w:val="007E223C"/>
    <w:rsid w:val="007E2D75"/>
    <w:rsid w:val="007E2E91"/>
    <w:rsid w:val="007E4DA4"/>
    <w:rsid w:val="007E517F"/>
    <w:rsid w:val="007E73BA"/>
    <w:rsid w:val="007F20FB"/>
    <w:rsid w:val="007F2C1C"/>
    <w:rsid w:val="007F6A29"/>
    <w:rsid w:val="007F6FA8"/>
    <w:rsid w:val="008025EA"/>
    <w:rsid w:val="00803646"/>
    <w:rsid w:val="00804E83"/>
    <w:rsid w:val="00807E3B"/>
    <w:rsid w:val="0081154D"/>
    <w:rsid w:val="008119E8"/>
    <w:rsid w:val="008128EC"/>
    <w:rsid w:val="00812D00"/>
    <w:rsid w:val="00813521"/>
    <w:rsid w:val="00813BF0"/>
    <w:rsid w:val="00813E28"/>
    <w:rsid w:val="00815114"/>
    <w:rsid w:val="00816EE9"/>
    <w:rsid w:val="00817361"/>
    <w:rsid w:val="0082059F"/>
    <w:rsid w:val="00821065"/>
    <w:rsid w:val="00822074"/>
    <w:rsid w:val="0082268D"/>
    <w:rsid w:val="00822B87"/>
    <w:rsid w:val="008237EF"/>
    <w:rsid w:val="00823A26"/>
    <w:rsid w:val="00823C20"/>
    <w:rsid w:val="00823C77"/>
    <w:rsid w:val="00826128"/>
    <w:rsid w:val="00826F60"/>
    <w:rsid w:val="00827005"/>
    <w:rsid w:val="008272A9"/>
    <w:rsid w:val="00830D2E"/>
    <w:rsid w:val="00832330"/>
    <w:rsid w:val="008328A8"/>
    <w:rsid w:val="00832A49"/>
    <w:rsid w:val="00833B0A"/>
    <w:rsid w:val="008362AE"/>
    <w:rsid w:val="0083779B"/>
    <w:rsid w:val="00837E22"/>
    <w:rsid w:val="008408C1"/>
    <w:rsid w:val="0084460E"/>
    <w:rsid w:val="00845FF0"/>
    <w:rsid w:val="008461C5"/>
    <w:rsid w:val="00846D98"/>
    <w:rsid w:val="00847BB7"/>
    <w:rsid w:val="00847E82"/>
    <w:rsid w:val="00850E63"/>
    <w:rsid w:val="00850E75"/>
    <w:rsid w:val="00852411"/>
    <w:rsid w:val="00853F88"/>
    <w:rsid w:val="008555AE"/>
    <w:rsid w:val="008557DC"/>
    <w:rsid w:val="00856C6A"/>
    <w:rsid w:val="0085722E"/>
    <w:rsid w:val="008603E7"/>
    <w:rsid w:val="0086046E"/>
    <w:rsid w:val="0086048F"/>
    <w:rsid w:val="008618A8"/>
    <w:rsid w:val="00866335"/>
    <w:rsid w:val="00867A39"/>
    <w:rsid w:val="0087296D"/>
    <w:rsid w:val="0087431D"/>
    <w:rsid w:val="00875726"/>
    <w:rsid w:val="008758B3"/>
    <w:rsid w:val="008817FA"/>
    <w:rsid w:val="0088416C"/>
    <w:rsid w:val="008848B9"/>
    <w:rsid w:val="00884D5D"/>
    <w:rsid w:val="008853CA"/>
    <w:rsid w:val="00886B24"/>
    <w:rsid w:val="00886B71"/>
    <w:rsid w:val="00886EB1"/>
    <w:rsid w:val="00891FA5"/>
    <w:rsid w:val="00892DC6"/>
    <w:rsid w:val="00893B1D"/>
    <w:rsid w:val="00896D2E"/>
    <w:rsid w:val="00897E17"/>
    <w:rsid w:val="008A0314"/>
    <w:rsid w:val="008A175E"/>
    <w:rsid w:val="008A1DF5"/>
    <w:rsid w:val="008A23AC"/>
    <w:rsid w:val="008A3D87"/>
    <w:rsid w:val="008A40F7"/>
    <w:rsid w:val="008A426E"/>
    <w:rsid w:val="008A4400"/>
    <w:rsid w:val="008A66BC"/>
    <w:rsid w:val="008A7094"/>
    <w:rsid w:val="008B0760"/>
    <w:rsid w:val="008B0A40"/>
    <w:rsid w:val="008B1A9A"/>
    <w:rsid w:val="008B1DD0"/>
    <w:rsid w:val="008B42A5"/>
    <w:rsid w:val="008B433C"/>
    <w:rsid w:val="008B45BF"/>
    <w:rsid w:val="008B4AD6"/>
    <w:rsid w:val="008B4E78"/>
    <w:rsid w:val="008B5B8A"/>
    <w:rsid w:val="008B6FA2"/>
    <w:rsid w:val="008B75E4"/>
    <w:rsid w:val="008C0715"/>
    <w:rsid w:val="008C10D7"/>
    <w:rsid w:val="008C18E0"/>
    <w:rsid w:val="008C28F5"/>
    <w:rsid w:val="008C75C8"/>
    <w:rsid w:val="008D079F"/>
    <w:rsid w:val="008D0FF8"/>
    <w:rsid w:val="008D50C3"/>
    <w:rsid w:val="008D64EC"/>
    <w:rsid w:val="008D6A24"/>
    <w:rsid w:val="008E0579"/>
    <w:rsid w:val="008E0B48"/>
    <w:rsid w:val="008E1696"/>
    <w:rsid w:val="008E27D8"/>
    <w:rsid w:val="008E73B1"/>
    <w:rsid w:val="008F3D0F"/>
    <w:rsid w:val="008F41D1"/>
    <w:rsid w:val="008F4959"/>
    <w:rsid w:val="008F50D7"/>
    <w:rsid w:val="008F6850"/>
    <w:rsid w:val="008F6E72"/>
    <w:rsid w:val="008F7027"/>
    <w:rsid w:val="008F7BC8"/>
    <w:rsid w:val="009004CA"/>
    <w:rsid w:val="00900B9F"/>
    <w:rsid w:val="00902189"/>
    <w:rsid w:val="0090379C"/>
    <w:rsid w:val="00903AD8"/>
    <w:rsid w:val="009100EC"/>
    <w:rsid w:val="0091043B"/>
    <w:rsid w:val="0091193D"/>
    <w:rsid w:val="00911A87"/>
    <w:rsid w:val="00911BC8"/>
    <w:rsid w:val="00912ADD"/>
    <w:rsid w:val="009138A6"/>
    <w:rsid w:val="00914DE9"/>
    <w:rsid w:val="00914E39"/>
    <w:rsid w:val="0091609B"/>
    <w:rsid w:val="00916B31"/>
    <w:rsid w:val="0091760D"/>
    <w:rsid w:val="00920E12"/>
    <w:rsid w:val="009253E4"/>
    <w:rsid w:val="00927726"/>
    <w:rsid w:val="009308FF"/>
    <w:rsid w:val="00931A78"/>
    <w:rsid w:val="0093389B"/>
    <w:rsid w:val="00933EAE"/>
    <w:rsid w:val="00934152"/>
    <w:rsid w:val="00934C17"/>
    <w:rsid w:val="00935E7C"/>
    <w:rsid w:val="00936263"/>
    <w:rsid w:val="0093795E"/>
    <w:rsid w:val="00940EBA"/>
    <w:rsid w:val="00940EE9"/>
    <w:rsid w:val="00941BCA"/>
    <w:rsid w:val="0094272C"/>
    <w:rsid w:val="0094340B"/>
    <w:rsid w:val="00943545"/>
    <w:rsid w:val="00944730"/>
    <w:rsid w:val="00947B69"/>
    <w:rsid w:val="00950125"/>
    <w:rsid w:val="00950448"/>
    <w:rsid w:val="00952983"/>
    <w:rsid w:val="00952D5C"/>
    <w:rsid w:val="009531C5"/>
    <w:rsid w:val="00954169"/>
    <w:rsid w:val="0095552E"/>
    <w:rsid w:val="00956421"/>
    <w:rsid w:val="0095702F"/>
    <w:rsid w:val="00957E6D"/>
    <w:rsid w:val="009618F1"/>
    <w:rsid w:val="00961BEB"/>
    <w:rsid w:val="00962261"/>
    <w:rsid w:val="00964E4B"/>
    <w:rsid w:val="0096549D"/>
    <w:rsid w:val="00971D4F"/>
    <w:rsid w:val="00972248"/>
    <w:rsid w:val="00973157"/>
    <w:rsid w:val="00974486"/>
    <w:rsid w:val="00974550"/>
    <w:rsid w:val="00981411"/>
    <w:rsid w:val="009816D7"/>
    <w:rsid w:val="009830AC"/>
    <w:rsid w:val="00985691"/>
    <w:rsid w:val="00990208"/>
    <w:rsid w:val="0099066F"/>
    <w:rsid w:val="0099187A"/>
    <w:rsid w:val="00995267"/>
    <w:rsid w:val="00995B66"/>
    <w:rsid w:val="00995FBB"/>
    <w:rsid w:val="009A0964"/>
    <w:rsid w:val="009A129A"/>
    <w:rsid w:val="009A1D4E"/>
    <w:rsid w:val="009A47B3"/>
    <w:rsid w:val="009A4E4F"/>
    <w:rsid w:val="009A64A1"/>
    <w:rsid w:val="009B0106"/>
    <w:rsid w:val="009B57A7"/>
    <w:rsid w:val="009B5DF7"/>
    <w:rsid w:val="009B5FDA"/>
    <w:rsid w:val="009B6B53"/>
    <w:rsid w:val="009B726D"/>
    <w:rsid w:val="009B7EC1"/>
    <w:rsid w:val="009C09F1"/>
    <w:rsid w:val="009C10EB"/>
    <w:rsid w:val="009C4CF7"/>
    <w:rsid w:val="009C5324"/>
    <w:rsid w:val="009C54C1"/>
    <w:rsid w:val="009C57B4"/>
    <w:rsid w:val="009C66DC"/>
    <w:rsid w:val="009C6896"/>
    <w:rsid w:val="009D3149"/>
    <w:rsid w:val="009D3253"/>
    <w:rsid w:val="009D372D"/>
    <w:rsid w:val="009D4BA9"/>
    <w:rsid w:val="009D56F6"/>
    <w:rsid w:val="009D671E"/>
    <w:rsid w:val="009D7875"/>
    <w:rsid w:val="009E06C5"/>
    <w:rsid w:val="009E0ABF"/>
    <w:rsid w:val="009E1536"/>
    <w:rsid w:val="009E1832"/>
    <w:rsid w:val="009E1B1B"/>
    <w:rsid w:val="009E305E"/>
    <w:rsid w:val="009E5EA2"/>
    <w:rsid w:val="009E5F56"/>
    <w:rsid w:val="009E685B"/>
    <w:rsid w:val="009E6C83"/>
    <w:rsid w:val="009E754E"/>
    <w:rsid w:val="009F668C"/>
    <w:rsid w:val="009F6C4A"/>
    <w:rsid w:val="009F7204"/>
    <w:rsid w:val="009F7F37"/>
    <w:rsid w:val="00A010BF"/>
    <w:rsid w:val="00A012D8"/>
    <w:rsid w:val="00A01434"/>
    <w:rsid w:val="00A01B88"/>
    <w:rsid w:val="00A0267C"/>
    <w:rsid w:val="00A03D79"/>
    <w:rsid w:val="00A0658E"/>
    <w:rsid w:val="00A070E7"/>
    <w:rsid w:val="00A07757"/>
    <w:rsid w:val="00A10288"/>
    <w:rsid w:val="00A105AB"/>
    <w:rsid w:val="00A11B9C"/>
    <w:rsid w:val="00A13C7E"/>
    <w:rsid w:val="00A17B9F"/>
    <w:rsid w:val="00A22225"/>
    <w:rsid w:val="00A22EC2"/>
    <w:rsid w:val="00A26B71"/>
    <w:rsid w:val="00A31D05"/>
    <w:rsid w:val="00A33815"/>
    <w:rsid w:val="00A35298"/>
    <w:rsid w:val="00A366EA"/>
    <w:rsid w:val="00A36A60"/>
    <w:rsid w:val="00A372ED"/>
    <w:rsid w:val="00A41406"/>
    <w:rsid w:val="00A41E37"/>
    <w:rsid w:val="00A42239"/>
    <w:rsid w:val="00A43264"/>
    <w:rsid w:val="00A4369E"/>
    <w:rsid w:val="00A441CF"/>
    <w:rsid w:val="00A45578"/>
    <w:rsid w:val="00A460C7"/>
    <w:rsid w:val="00A46598"/>
    <w:rsid w:val="00A46D4B"/>
    <w:rsid w:val="00A5173C"/>
    <w:rsid w:val="00A52FF4"/>
    <w:rsid w:val="00A5431C"/>
    <w:rsid w:val="00A54327"/>
    <w:rsid w:val="00A54C04"/>
    <w:rsid w:val="00A559FB"/>
    <w:rsid w:val="00A55A55"/>
    <w:rsid w:val="00A56229"/>
    <w:rsid w:val="00A56D76"/>
    <w:rsid w:val="00A60A48"/>
    <w:rsid w:val="00A61284"/>
    <w:rsid w:val="00A61285"/>
    <w:rsid w:val="00A627E2"/>
    <w:rsid w:val="00A62A88"/>
    <w:rsid w:val="00A637EA"/>
    <w:rsid w:val="00A64960"/>
    <w:rsid w:val="00A65DDE"/>
    <w:rsid w:val="00A66EB0"/>
    <w:rsid w:val="00A67BB0"/>
    <w:rsid w:val="00A70C2D"/>
    <w:rsid w:val="00A70D5C"/>
    <w:rsid w:val="00A71139"/>
    <w:rsid w:val="00A71843"/>
    <w:rsid w:val="00A72AC3"/>
    <w:rsid w:val="00A7325D"/>
    <w:rsid w:val="00A7463E"/>
    <w:rsid w:val="00A74899"/>
    <w:rsid w:val="00A76704"/>
    <w:rsid w:val="00A803FF"/>
    <w:rsid w:val="00A80BA2"/>
    <w:rsid w:val="00A82A2A"/>
    <w:rsid w:val="00A842AE"/>
    <w:rsid w:val="00A8445C"/>
    <w:rsid w:val="00A8587A"/>
    <w:rsid w:val="00A912C4"/>
    <w:rsid w:val="00A92823"/>
    <w:rsid w:val="00A95597"/>
    <w:rsid w:val="00A95E91"/>
    <w:rsid w:val="00A964B7"/>
    <w:rsid w:val="00A97260"/>
    <w:rsid w:val="00A97DA7"/>
    <w:rsid w:val="00AA53A3"/>
    <w:rsid w:val="00AA5832"/>
    <w:rsid w:val="00AA5C55"/>
    <w:rsid w:val="00AA5F1B"/>
    <w:rsid w:val="00AA6805"/>
    <w:rsid w:val="00AA6D8E"/>
    <w:rsid w:val="00AB1F08"/>
    <w:rsid w:val="00AB204A"/>
    <w:rsid w:val="00AB2167"/>
    <w:rsid w:val="00AB2836"/>
    <w:rsid w:val="00AB3228"/>
    <w:rsid w:val="00AB3758"/>
    <w:rsid w:val="00AB4194"/>
    <w:rsid w:val="00AC3AB9"/>
    <w:rsid w:val="00AC5D93"/>
    <w:rsid w:val="00AC6493"/>
    <w:rsid w:val="00AC6995"/>
    <w:rsid w:val="00AC7E49"/>
    <w:rsid w:val="00AD060E"/>
    <w:rsid w:val="00AD37EF"/>
    <w:rsid w:val="00AD50A9"/>
    <w:rsid w:val="00AD5636"/>
    <w:rsid w:val="00AE1794"/>
    <w:rsid w:val="00AE2B56"/>
    <w:rsid w:val="00AE2C0A"/>
    <w:rsid w:val="00AE4188"/>
    <w:rsid w:val="00AE48A5"/>
    <w:rsid w:val="00AE495F"/>
    <w:rsid w:val="00AE4A3A"/>
    <w:rsid w:val="00AF0A7C"/>
    <w:rsid w:val="00AF19A0"/>
    <w:rsid w:val="00AF2E3C"/>
    <w:rsid w:val="00AF2EA1"/>
    <w:rsid w:val="00AF3992"/>
    <w:rsid w:val="00AF452A"/>
    <w:rsid w:val="00AF6648"/>
    <w:rsid w:val="00AF7724"/>
    <w:rsid w:val="00AF7DF4"/>
    <w:rsid w:val="00B004BF"/>
    <w:rsid w:val="00B02477"/>
    <w:rsid w:val="00B0296D"/>
    <w:rsid w:val="00B032E0"/>
    <w:rsid w:val="00B03615"/>
    <w:rsid w:val="00B042CD"/>
    <w:rsid w:val="00B0517E"/>
    <w:rsid w:val="00B070FF"/>
    <w:rsid w:val="00B116FF"/>
    <w:rsid w:val="00B130CF"/>
    <w:rsid w:val="00B13B8E"/>
    <w:rsid w:val="00B14B08"/>
    <w:rsid w:val="00B20FDA"/>
    <w:rsid w:val="00B21205"/>
    <w:rsid w:val="00B22288"/>
    <w:rsid w:val="00B23367"/>
    <w:rsid w:val="00B23657"/>
    <w:rsid w:val="00B2419E"/>
    <w:rsid w:val="00B24706"/>
    <w:rsid w:val="00B247B6"/>
    <w:rsid w:val="00B24F76"/>
    <w:rsid w:val="00B260C2"/>
    <w:rsid w:val="00B30DB4"/>
    <w:rsid w:val="00B30E7C"/>
    <w:rsid w:val="00B32119"/>
    <w:rsid w:val="00B3257E"/>
    <w:rsid w:val="00B32624"/>
    <w:rsid w:val="00B33F0B"/>
    <w:rsid w:val="00B36FB3"/>
    <w:rsid w:val="00B372FB"/>
    <w:rsid w:val="00B40BD9"/>
    <w:rsid w:val="00B417AD"/>
    <w:rsid w:val="00B41874"/>
    <w:rsid w:val="00B4305A"/>
    <w:rsid w:val="00B450D7"/>
    <w:rsid w:val="00B45F3C"/>
    <w:rsid w:val="00B46EC4"/>
    <w:rsid w:val="00B4737A"/>
    <w:rsid w:val="00B478E7"/>
    <w:rsid w:val="00B5163A"/>
    <w:rsid w:val="00B56CBE"/>
    <w:rsid w:val="00B576C1"/>
    <w:rsid w:val="00B57AEE"/>
    <w:rsid w:val="00B603F8"/>
    <w:rsid w:val="00B61C29"/>
    <w:rsid w:val="00B64383"/>
    <w:rsid w:val="00B65871"/>
    <w:rsid w:val="00B66EA7"/>
    <w:rsid w:val="00B67EC0"/>
    <w:rsid w:val="00B713BA"/>
    <w:rsid w:val="00B71412"/>
    <w:rsid w:val="00B71C52"/>
    <w:rsid w:val="00B71D01"/>
    <w:rsid w:val="00B7288C"/>
    <w:rsid w:val="00B72D42"/>
    <w:rsid w:val="00B75778"/>
    <w:rsid w:val="00B76A45"/>
    <w:rsid w:val="00B77EBD"/>
    <w:rsid w:val="00B81623"/>
    <w:rsid w:val="00B82CF7"/>
    <w:rsid w:val="00B857AE"/>
    <w:rsid w:val="00B86579"/>
    <w:rsid w:val="00B91043"/>
    <w:rsid w:val="00B915EE"/>
    <w:rsid w:val="00B9264E"/>
    <w:rsid w:val="00B9465C"/>
    <w:rsid w:val="00B95CC3"/>
    <w:rsid w:val="00B96970"/>
    <w:rsid w:val="00B97C30"/>
    <w:rsid w:val="00BA09F6"/>
    <w:rsid w:val="00BA0E81"/>
    <w:rsid w:val="00BA12DC"/>
    <w:rsid w:val="00BA214A"/>
    <w:rsid w:val="00BA4B3F"/>
    <w:rsid w:val="00BA4F44"/>
    <w:rsid w:val="00BA573E"/>
    <w:rsid w:val="00BA6575"/>
    <w:rsid w:val="00BB1C36"/>
    <w:rsid w:val="00BB2DC6"/>
    <w:rsid w:val="00BB2EA9"/>
    <w:rsid w:val="00BB4985"/>
    <w:rsid w:val="00BB52F9"/>
    <w:rsid w:val="00BB5BA0"/>
    <w:rsid w:val="00BB77CB"/>
    <w:rsid w:val="00BC164C"/>
    <w:rsid w:val="00BC2E76"/>
    <w:rsid w:val="00BC3F3B"/>
    <w:rsid w:val="00BC7A45"/>
    <w:rsid w:val="00BD4BAC"/>
    <w:rsid w:val="00BD6103"/>
    <w:rsid w:val="00BD78B7"/>
    <w:rsid w:val="00BE0AE2"/>
    <w:rsid w:val="00BE0CD7"/>
    <w:rsid w:val="00BE233F"/>
    <w:rsid w:val="00BE2385"/>
    <w:rsid w:val="00BE4108"/>
    <w:rsid w:val="00BE4589"/>
    <w:rsid w:val="00BE58C5"/>
    <w:rsid w:val="00BE6C28"/>
    <w:rsid w:val="00BE73B5"/>
    <w:rsid w:val="00BF0078"/>
    <w:rsid w:val="00BF3C2F"/>
    <w:rsid w:val="00BF3C75"/>
    <w:rsid w:val="00BF4F5D"/>
    <w:rsid w:val="00BF5117"/>
    <w:rsid w:val="00BF5211"/>
    <w:rsid w:val="00BF66F9"/>
    <w:rsid w:val="00C00BCB"/>
    <w:rsid w:val="00C0195B"/>
    <w:rsid w:val="00C01AC3"/>
    <w:rsid w:val="00C0413A"/>
    <w:rsid w:val="00C064B8"/>
    <w:rsid w:val="00C06D55"/>
    <w:rsid w:val="00C11AC6"/>
    <w:rsid w:val="00C12941"/>
    <w:rsid w:val="00C14F6C"/>
    <w:rsid w:val="00C162C0"/>
    <w:rsid w:val="00C17762"/>
    <w:rsid w:val="00C17C5B"/>
    <w:rsid w:val="00C20D72"/>
    <w:rsid w:val="00C24BE6"/>
    <w:rsid w:val="00C25433"/>
    <w:rsid w:val="00C26293"/>
    <w:rsid w:val="00C26375"/>
    <w:rsid w:val="00C26E2F"/>
    <w:rsid w:val="00C26EEB"/>
    <w:rsid w:val="00C274D4"/>
    <w:rsid w:val="00C317A2"/>
    <w:rsid w:val="00C31CE6"/>
    <w:rsid w:val="00C32883"/>
    <w:rsid w:val="00C32D76"/>
    <w:rsid w:val="00C41786"/>
    <w:rsid w:val="00C42D61"/>
    <w:rsid w:val="00C435B1"/>
    <w:rsid w:val="00C43EF0"/>
    <w:rsid w:val="00C45F8A"/>
    <w:rsid w:val="00C4724C"/>
    <w:rsid w:val="00C47A28"/>
    <w:rsid w:val="00C47DCB"/>
    <w:rsid w:val="00C52332"/>
    <w:rsid w:val="00C527E1"/>
    <w:rsid w:val="00C53AB3"/>
    <w:rsid w:val="00C54B6E"/>
    <w:rsid w:val="00C55D2A"/>
    <w:rsid w:val="00C601B6"/>
    <w:rsid w:val="00C609A2"/>
    <w:rsid w:val="00C609B3"/>
    <w:rsid w:val="00C6101D"/>
    <w:rsid w:val="00C6132D"/>
    <w:rsid w:val="00C61CA4"/>
    <w:rsid w:val="00C65CC8"/>
    <w:rsid w:val="00C665D1"/>
    <w:rsid w:val="00C66791"/>
    <w:rsid w:val="00C6703B"/>
    <w:rsid w:val="00C67384"/>
    <w:rsid w:val="00C71544"/>
    <w:rsid w:val="00C72AE5"/>
    <w:rsid w:val="00C7783F"/>
    <w:rsid w:val="00C82A24"/>
    <w:rsid w:val="00C82DCE"/>
    <w:rsid w:val="00C82DF6"/>
    <w:rsid w:val="00C838F8"/>
    <w:rsid w:val="00C83A2D"/>
    <w:rsid w:val="00C87E24"/>
    <w:rsid w:val="00C93E6E"/>
    <w:rsid w:val="00C94A7C"/>
    <w:rsid w:val="00CA0822"/>
    <w:rsid w:val="00CA0CEA"/>
    <w:rsid w:val="00CA1F3B"/>
    <w:rsid w:val="00CA3682"/>
    <w:rsid w:val="00CA6486"/>
    <w:rsid w:val="00CA6D2E"/>
    <w:rsid w:val="00CA71F6"/>
    <w:rsid w:val="00CA7CAD"/>
    <w:rsid w:val="00CA7DB0"/>
    <w:rsid w:val="00CB0746"/>
    <w:rsid w:val="00CB3EB4"/>
    <w:rsid w:val="00CB69E9"/>
    <w:rsid w:val="00CB751F"/>
    <w:rsid w:val="00CC0570"/>
    <w:rsid w:val="00CC1675"/>
    <w:rsid w:val="00CC21BC"/>
    <w:rsid w:val="00CC5901"/>
    <w:rsid w:val="00CC5EE4"/>
    <w:rsid w:val="00CC6157"/>
    <w:rsid w:val="00CC7581"/>
    <w:rsid w:val="00CC770B"/>
    <w:rsid w:val="00CD1A7E"/>
    <w:rsid w:val="00CD1AAA"/>
    <w:rsid w:val="00CD54AD"/>
    <w:rsid w:val="00CD7123"/>
    <w:rsid w:val="00CD7C40"/>
    <w:rsid w:val="00CE023D"/>
    <w:rsid w:val="00CE21DE"/>
    <w:rsid w:val="00CE3053"/>
    <w:rsid w:val="00CE3C53"/>
    <w:rsid w:val="00CE3E07"/>
    <w:rsid w:val="00CE480B"/>
    <w:rsid w:val="00CE4C55"/>
    <w:rsid w:val="00CE5F4D"/>
    <w:rsid w:val="00CE6665"/>
    <w:rsid w:val="00CE7CBD"/>
    <w:rsid w:val="00CF2159"/>
    <w:rsid w:val="00CF2556"/>
    <w:rsid w:val="00CF3715"/>
    <w:rsid w:val="00CF4751"/>
    <w:rsid w:val="00D0072B"/>
    <w:rsid w:val="00D01363"/>
    <w:rsid w:val="00D02D7C"/>
    <w:rsid w:val="00D03EFA"/>
    <w:rsid w:val="00D03F98"/>
    <w:rsid w:val="00D06772"/>
    <w:rsid w:val="00D06D39"/>
    <w:rsid w:val="00D07AD4"/>
    <w:rsid w:val="00D110CC"/>
    <w:rsid w:val="00D118A7"/>
    <w:rsid w:val="00D11D2A"/>
    <w:rsid w:val="00D13636"/>
    <w:rsid w:val="00D14C46"/>
    <w:rsid w:val="00D1500A"/>
    <w:rsid w:val="00D15CEB"/>
    <w:rsid w:val="00D16098"/>
    <w:rsid w:val="00D161CD"/>
    <w:rsid w:val="00D178AD"/>
    <w:rsid w:val="00D17EF2"/>
    <w:rsid w:val="00D206E7"/>
    <w:rsid w:val="00D20AFA"/>
    <w:rsid w:val="00D21415"/>
    <w:rsid w:val="00D21FDF"/>
    <w:rsid w:val="00D22438"/>
    <w:rsid w:val="00D235F6"/>
    <w:rsid w:val="00D2365B"/>
    <w:rsid w:val="00D25357"/>
    <w:rsid w:val="00D3143C"/>
    <w:rsid w:val="00D319C1"/>
    <w:rsid w:val="00D3358C"/>
    <w:rsid w:val="00D344D9"/>
    <w:rsid w:val="00D370CE"/>
    <w:rsid w:val="00D4145E"/>
    <w:rsid w:val="00D4389E"/>
    <w:rsid w:val="00D44C2D"/>
    <w:rsid w:val="00D55725"/>
    <w:rsid w:val="00D5687C"/>
    <w:rsid w:val="00D572F9"/>
    <w:rsid w:val="00D60FAC"/>
    <w:rsid w:val="00D6116D"/>
    <w:rsid w:val="00D63216"/>
    <w:rsid w:val="00D63FC0"/>
    <w:rsid w:val="00D67BF9"/>
    <w:rsid w:val="00D67EA5"/>
    <w:rsid w:val="00D711C5"/>
    <w:rsid w:val="00D7142F"/>
    <w:rsid w:val="00D7154A"/>
    <w:rsid w:val="00D724E4"/>
    <w:rsid w:val="00D72DDE"/>
    <w:rsid w:val="00D73410"/>
    <w:rsid w:val="00D735F9"/>
    <w:rsid w:val="00D745A5"/>
    <w:rsid w:val="00D75133"/>
    <w:rsid w:val="00D75E19"/>
    <w:rsid w:val="00D836ED"/>
    <w:rsid w:val="00D83E8B"/>
    <w:rsid w:val="00D865EE"/>
    <w:rsid w:val="00D86F10"/>
    <w:rsid w:val="00D8702E"/>
    <w:rsid w:val="00D9061A"/>
    <w:rsid w:val="00D92572"/>
    <w:rsid w:val="00D94462"/>
    <w:rsid w:val="00D977BB"/>
    <w:rsid w:val="00DA061E"/>
    <w:rsid w:val="00DA08C6"/>
    <w:rsid w:val="00DA1989"/>
    <w:rsid w:val="00DA387F"/>
    <w:rsid w:val="00DA4D9F"/>
    <w:rsid w:val="00DA51D2"/>
    <w:rsid w:val="00DA576B"/>
    <w:rsid w:val="00DA592E"/>
    <w:rsid w:val="00DA6BD9"/>
    <w:rsid w:val="00DB25A3"/>
    <w:rsid w:val="00DB35D8"/>
    <w:rsid w:val="00DB4461"/>
    <w:rsid w:val="00DB458E"/>
    <w:rsid w:val="00DB4ED2"/>
    <w:rsid w:val="00DB615B"/>
    <w:rsid w:val="00DB7B7E"/>
    <w:rsid w:val="00DB7E05"/>
    <w:rsid w:val="00DC09A9"/>
    <w:rsid w:val="00DC1068"/>
    <w:rsid w:val="00DC18C8"/>
    <w:rsid w:val="00DC1D5E"/>
    <w:rsid w:val="00DC5D58"/>
    <w:rsid w:val="00DC6CF8"/>
    <w:rsid w:val="00DD0968"/>
    <w:rsid w:val="00DD1C54"/>
    <w:rsid w:val="00DD33E5"/>
    <w:rsid w:val="00DD4472"/>
    <w:rsid w:val="00DD6800"/>
    <w:rsid w:val="00DD751C"/>
    <w:rsid w:val="00DD7B01"/>
    <w:rsid w:val="00DD7B78"/>
    <w:rsid w:val="00DE1C72"/>
    <w:rsid w:val="00DE1E0B"/>
    <w:rsid w:val="00DE259C"/>
    <w:rsid w:val="00DE25DB"/>
    <w:rsid w:val="00DE2C75"/>
    <w:rsid w:val="00DE7030"/>
    <w:rsid w:val="00DE797A"/>
    <w:rsid w:val="00DF0D06"/>
    <w:rsid w:val="00DF3ED7"/>
    <w:rsid w:val="00DF48DB"/>
    <w:rsid w:val="00DF6E28"/>
    <w:rsid w:val="00DF6E79"/>
    <w:rsid w:val="00DF7310"/>
    <w:rsid w:val="00DF7C70"/>
    <w:rsid w:val="00E013A0"/>
    <w:rsid w:val="00E01516"/>
    <w:rsid w:val="00E04DD4"/>
    <w:rsid w:val="00E05BB8"/>
    <w:rsid w:val="00E06EA5"/>
    <w:rsid w:val="00E11C2E"/>
    <w:rsid w:val="00E136C6"/>
    <w:rsid w:val="00E15126"/>
    <w:rsid w:val="00E1533D"/>
    <w:rsid w:val="00E1660A"/>
    <w:rsid w:val="00E166EC"/>
    <w:rsid w:val="00E16A42"/>
    <w:rsid w:val="00E1725B"/>
    <w:rsid w:val="00E2054C"/>
    <w:rsid w:val="00E21051"/>
    <w:rsid w:val="00E236EE"/>
    <w:rsid w:val="00E239FC"/>
    <w:rsid w:val="00E24ACC"/>
    <w:rsid w:val="00E2561D"/>
    <w:rsid w:val="00E26D8D"/>
    <w:rsid w:val="00E3046B"/>
    <w:rsid w:val="00E30BC2"/>
    <w:rsid w:val="00E315B1"/>
    <w:rsid w:val="00E31E17"/>
    <w:rsid w:val="00E339B7"/>
    <w:rsid w:val="00E34156"/>
    <w:rsid w:val="00E34BBA"/>
    <w:rsid w:val="00E3533B"/>
    <w:rsid w:val="00E36698"/>
    <w:rsid w:val="00E4075B"/>
    <w:rsid w:val="00E4093E"/>
    <w:rsid w:val="00E4135B"/>
    <w:rsid w:val="00E42981"/>
    <w:rsid w:val="00E45D7E"/>
    <w:rsid w:val="00E4657B"/>
    <w:rsid w:val="00E47057"/>
    <w:rsid w:val="00E511FB"/>
    <w:rsid w:val="00E5176E"/>
    <w:rsid w:val="00E51D7B"/>
    <w:rsid w:val="00E5239E"/>
    <w:rsid w:val="00E530FC"/>
    <w:rsid w:val="00E5650E"/>
    <w:rsid w:val="00E56813"/>
    <w:rsid w:val="00E604A5"/>
    <w:rsid w:val="00E60786"/>
    <w:rsid w:val="00E61D9D"/>
    <w:rsid w:val="00E632F8"/>
    <w:rsid w:val="00E64498"/>
    <w:rsid w:val="00E64630"/>
    <w:rsid w:val="00E652B9"/>
    <w:rsid w:val="00E654D4"/>
    <w:rsid w:val="00E72508"/>
    <w:rsid w:val="00E75AF5"/>
    <w:rsid w:val="00E75DF4"/>
    <w:rsid w:val="00E76E12"/>
    <w:rsid w:val="00E8013B"/>
    <w:rsid w:val="00E8079D"/>
    <w:rsid w:val="00E81310"/>
    <w:rsid w:val="00E83671"/>
    <w:rsid w:val="00E839C5"/>
    <w:rsid w:val="00E84209"/>
    <w:rsid w:val="00E84799"/>
    <w:rsid w:val="00E8509A"/>
    <w:rsid w:val="00E85899"/>
    <w:rsid w:val="00E86A38"/>
    <w:rsid w:val="00E91FD0"/>
    <w:rsid w:val="00E9414E"/>
    <w:rsid w:val="00E9429E"/>
    <w:rsid w:val="00E94A44"/>
    <w:rsid w:val="00EA05FF"/>
    <w:rsid w:val="00EA2C4C"/>
    <w:rsid w:val="00EA4863"/>
    <w:rsid w:val="00EA50C2"/>
    <w:rsid w:val="00EA7C0B"/>
    <w:rsid w:val="00EB2A21"/>
    <w:rsid w:val="00EB2BA8"/>
    <w:rsid w:val="00EB318E"/>
    <w:rsid w:val="00EB3938"/>
    <w:rsid w:val="00EB3F40"/>
    <w:rsid w:val="00EB41CD"/>
    <w:rsid w:val="00EB6EA2"/>
    <w:rsid w:val="00EB70C9"/>
    <w:rsid w:val="00EB7E08"/>
    <w:rsid w:val="00EC01BF"/>
    <w:rsid w:val="00EC1024"/>
    <w:rsid w:val="00EC377B"/>
    <w:rsid w:val="00EC5993"/>
    <w:rsid w:val="00ED4D98"/>
    <w:rsid w:val="00ED6037"/>
    <w:rsid w:val="00ED6159"/>
    <w:rsid w:val="00ED745E"/>
    <w:rsid w:val="00EE0B88"/>
    <w:rsid w:val="00EE0BAB"/>
    <w:rsid w:val="00EE4841"/>
    <w:rsid w:val="00EE552A"/>
    <w:rsid w:val="00EF391B"/>
    <w:rsid w:val="00EF43C1"/>
    <w:rsid w:val="00EF55A8"/>
    <w:rsid w:val="00EF6A3B"/>
    <w:rsid w:val="00EF7855"/>
    <w:rsid w:val="00F000B1"/>
    <w:rsid w:val="00F02871"/>
    <w:rsid w:val="00F02D6F"/>
    <w:rsid w:val="00F02F28"/>
    <w:rsid w:val="00F03210"/>
    <w:rsid w:val="00F05141"/>
    <w:rsid w:val="00F058AA"/>
    <w:rsid w:val="00F05FB3"/>
    <w:rsid w:val="00F06194"/>
    <w:rsid w:val="00F07F24"/>
    <w:rsid w:val="00F1090F"/>
    <w:rsid w:val="00F15D8F"/>
    <w:rsid w:val="00F17241"/>
    <w:rsid w:val="00F17319"/>
    <w:rsid w:val="00F205C1"/>
    <w:rsid w:val="00F2077A"/>
    <w:rsid w:val="00F210D7"/>
    <w:rsid w:val="00F21B64"/>
    <w:rsid w:val="00F262BD"/>
    <w:rsid w:val="00F309C9"/>
    <w:rsid w:val="00F32634"/>
    <w:rsid w:val="00F35D26"/>
    <w:rsid w:val="00F37CCD"/>
    <w:rsid w:val="00F40BE4"/>
    <w:rsid w:val="00F429F3"/>
    <w:rsid w:val="00F44B33"/>
    <w:rsid w:val="00F466A7"/>
    <w:rsid w:val="00F46AD6"/>
    <w:rsid w:val="00F51846"/>
    <w:rsid w:val="00F5199E"/>
    <w:rsid w:val="00F51F5A"/>
    <w:rsid w:val="00F53D16"/>
    <w:rsid w:val="00F541BB"/>
    <w:rsid w:val="00F543C3"/>
    <w:rsid w:val="00F549A7"/>
    <w:rsid w:val="00F55336"/>
    <w:rsid w:val="00F56A1B"/>
    <w:rsid w:val="00F56F83"/>
    <w:rsid w:val="00F60DE2"/>
    <w:rsid w:val="00F660A4"/>
    <w:rsid w:val="00F660C2"/>
    <w:rsid w:val="00F668B8"/>
    <w:rsid w:val="00F67300"/>
    <w:rsid w:val="00F67469"/>
    <w:rsid w:val="00F70167"/>
    <w:rsid w:val="00F7257F"/>
    <w:rsid w:val="00F73C26"/>
    <w:rsid w:val="00F76B33"/>
    <w:rsid w:val="00F76B98"/>
    <w:rsid w:val="00F800D3"/>
    <w:rsid w:val="00F8055B"/>
    <w:rsid w:val="00F8247C"/>
    <w:rsid w:val="00F82EC5"/>
    <w:rsid w:val="00F83558"/>
    <w:rsid w:val="00F84684"/>
    <w:rsid w:val="00F850D4"/>
    <w:rsid w:val="00F85597"/>
    <w:rsid w:val="00F857A1"/>
    <w:rsid w:val="00F90921"/>
    <w:rsid w:val="00F9475E"/>
    <w:rsid w:val="00F97847"/>
    <w:rsid w:val="00F97BE7"/>
    <w:rsid w:val="00FA0260"/>
    <w:rsid w:val="00FA1150"/>
    <w:rsid w:val="00FA1177"/>
    <w:rsid w:val="00FA1FCD"/>
    <w:rsid w:val="00FA2289"/>
    <w:rsid w:val="00FA2E05"/>
    <w:rsid w:val="00FA3CFC"/>
    <w:rsid w:val="00FA528C"/>
    <w:rsid w:val="00FA6360"/>
    <w:rsid w:val="00FA6629"/>
    <w:rsid w:val="00FA6A81"/>
    <w:rsid w:val="00FA6BC9"/>
    <w:rsid w:val="00FB1599"/>
    <w:rsid w:val="00FB1EB1"/>
    <w:rsid w:val="00FB2875"/>
    <w:rsid w:val="00FB2B44"/>
    <w:rsid w:val="00FB370B"/>
    <w:rsid w:val="00FB378D"/>
    <w:rsid w:val="00FB5211"/>
    <w:rsid w:val="00FB52E1"/>
    <w:rsid w:val="00FB7E94"/>
    <w:rsid w:val="00FC05A8"/>
    <w:rsid w:val="00FC0AF7"/>
    <w:rsid w:val="00FC12E0"/>
    <w:rsid w:val="00FC1A99"/>
    <w:rsid w:val="00FC33DE"/>
    <w:rsid w:val="00FC4F55"/>
    <w:rsid w:val="00FC5562"/>
    <w:rsid w:val="00FD076A"/>
    <w:rsid w:val="00FD3347"/>
    <w:rsid w:val="00FD3597"/>
    <w:rsid w:val="00FD625B"/>
    <w:rsid w:val="00FD646C"/>
    <w:rsid w:val="00FD66B9"/>
    <w:rsid w:val="00FD6ADF"/>
    <w:rsid w:val="00FE1ACA"/>
    <w:rsid w:val="00FE1BB2"/>
    <w:rsid w:val="00FE20BF"/>
    <w:rsid w:val="00FE28C5"/>
    <w:rsid w:val="00FE3FC5"/>
    <w:rsid w:val="00FE6BC3"/>
    <w:rsid w:val="00FE7960"/>
    <w:rsid w:val="00FF0F69"/>
    <w:rsid w:val="00FF3B50"/>
    <w:rsid w:val="00FF605D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456E"/>
  <w15:docId w15:val="{C1B5FC32-85D0-4D40-A03B-CCAD93C7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725"/>
    <w:pPr>
      <w:spacing w:after="5" w:line="252" w:lineRule="auto"/>
      <w:ind w:left="10" w:right="230" w:hanging="10"/>
    </w:pPr>
    <w:rPr>
      <w:rFonts w:ascii="Trebuchet MS" w:eastAsia="Trebuchet MS" w:hAnsi="Trebuchet MS" w:cs="Trebuchet MS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rsid w:val="00D55725"/>
    <w:pPr>
      <w:keepNext/>
      <w:keepLines/>
      <w:spacing w:after="0"/>
      <w:outlineLvl w:val="0"/>
    </w:pPr>
    <w:rPr>
      <w:rFonts w:ascii="Trebuchet MS" w:eastAsia="Trebuchet MS" w:hAnsi="Trebuchet MS" w:cs="Trebuchet MS"/>
      <w:color w:val="000000"/>
      <w:sz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A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5725"/>
    <w:rPr>
      <w:rFonts w:ascii="Trebuchet MS" w:eastAsia="Trebuchet MS" w:hAnsi="Trebuchet MS" w:cs="Trebuchet MS"/>
      <w:color w:val="000000"/>
      <w:sz w:val="29"/>
    </w:rPr>
  </w:style>
  <w:style w:type="character" w:styleId="Hyperlink">
    <w:name w:val="Hyperlink"/>
    <w:semiHidden/>
    <w:rsid w:val="00C67384"/>
    <w:rPr>
      <w:color w:val="0000FF"/>
      <w:u w:val="single"/>
    </w:rPr>
  </w:style>
  <w:style w:type="paragraph" w:customStyle="1" w:styleId="Normal1">
    <w:name w:val="Normal1"/>
    <w:uiPriority w:val="99"/>
    <w:rsid w:val="003413FA"/>
    <w:pPr>
      <w:spacing w:before="200" w:after="0" w:line="240" w:lineRule="auto"/>
      <w:contextualSpacing/>
    </w:pPr>
    <w:rPr>
      <w:rFonts w:ascii="Arial" w:eastAsia="Arial" w:hAnsi="Arial" w:cs="Arial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535DF6"/>
    <w:pPr>
      <w:ind w:left="720"/>
      <w:contextualSpacing/>
    </w:pPr>
  </w:style>
  <w:style w:type="paragraph" w:customStyle="1" w:styleId="Level1">
    <w:name w:val="Level 1"/>
    <w:rsid w:val="00060837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Level2">
    <w:name w:val="Level 2"/>
    <w:rsid w:val="00060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evel3">
    <w:name w:val="Level 3"/>
    <w:rsid w:val="00060837"/>
    <w:pPr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0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837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83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37"/>
    <w:rPr>
      <w:rFonts w:ascii="Segoe UI" w:eastAsia="Trebuchet MS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6B98"/>
    <w:pPr>
      <w:widowControl w:val="0"/>
      <w:spacing w:before="119" w:after="0" w:line="240" w:lineRule="auto"/>
      <w:ind w:left="808" w:right="0" w:hanging="288"/>
    </w:pPr>
    <w:rPr>
      <w:rFonts w:ascii="Georgia" w:eastAsia="Georgia" w:hAnsi="Georgia" w:cstheme="minorBidi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76B98"/>
    <w:rPr>
      <w:rFonts w:ascii="Georgia" w:eastAsia="Georgia" w:hAnsi="Georgia"/>
    </w:rPr>
  </w:style>
  <w:style w:type="paragraph" w:styleId="NormalWeb">
    <w:name w:val="Normal (Web)"/>
    <w:basedOn w:val="Normal"/>
    <w:uiPriority w:val="99"/>
    <w:unhideWhenUsed/>
    <w:rsid w:val="00172C3F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qj">
    <w:name w:val="aqj"/>
    <w:basedOn w:val="DefaultParagraphFont"/>
    <w:rsid w:val="000F0F64"/>
  </w:style>
  <w:style w:type="character" w:customStyle="1" w:styleId="Heading3Char">
    <w:name w:val="Heading 3 Char"/>
    <w:basedOn w:val="DefaultParagraphFont"/>
    <w:link w:val="Heading3"/>
    <w:uiPriority w:val="9"/>
    <w:semiHidden/>
    <w:rsid w:val="00FC1A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C1A99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A48"/>
    <w:rPr>
      <w:color w:val="605E5C"/>
      <w:shd w:val="clear" w:color="auto" w:fill="E1DFDD"/>
    </w:rPr>
  </w:style>
  <w:style w:type="character" w:customStyle="1" w:styleId="dpvwyc">
    <w:name w:val="dpvwyc"/>
    <w:basedOn w:val="DefaultParagraphFont"/>
    <w:rsid w:val="00CA0CEA"/>
  </w:style>
  <w:style w:type="character" w:customStyle="1" w:styleId="ynrlnc">
    <w:name w:val="ynrlnc"/>
    <w:basedOn w:val="DefaultParagraphFont"/>
    <w:rsid w:val="00CA0CEA"/>
  </w:style>
  <w:style w:type="paragraph" w:styleId="Header">
    <w:name w:val="header"/>
    <w:basedOn w:val="Normal"/>
    <w:link w:val="HeaderChar"/>
    <w:uiPriority w:val="99"/>
    <w:unhideWhenUsed/>
    <w:rsid w:val="00F7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57F"/>
    <w:rPr>
      <w:rFonts w:ascii="Trebuchet MS" w:eastAsia="Trebuchet MS" w:hAnsi="Trebuchet MS" w:cs="Trebuchet MS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F7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57F"/>
    <w:rPr>
      <w:rFonts w:ascii="Trebuchet MS" w:eastAsia="Trebuchet MS" w:hAnsi="Trebuchet MS" w:cs="Trebuchet MS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11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14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2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0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77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07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928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28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00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80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25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48064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309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865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88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52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054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471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67269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6662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088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54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9641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10402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49928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3094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0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27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51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7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2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9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0748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1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77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03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2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88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85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62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97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1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4906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9254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370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557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757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353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940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31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0383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422259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8887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5778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9971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07352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8102720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46216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5520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813176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55411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5923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22921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0089760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45846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2190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311465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1791658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51160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544416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7566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10BB-C7CA-4CBD-815D-C0326703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Lewis</dc:creator>
  <cp:keywords/>
  <cp:lastModifiedBy>Deborah Roe</cp:lastModifiedBy>
  <cp:revision>3</cp:revision>
  <cp:lastPrinted>2018-05-22T22:21:00Z</cp:lastPrinted>
  <dcterms:created xsi:type="dcterms:W3CDTF">2021-02-22T15:41:00Z</dcterms:created>
  <dcterms:modified xsi:type="dcterms:W3CDTF">2021-02-25T18:09:00Z</dcterms:modified>
</cp:coreProperties>
</file>